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60" w:lineRule="auto"/>
        <w:jc w:val="center"/>
        <w:rPr>
          <w:rFonts w:ascii="宋体" w:hAnsi="宋体" w:cs="宋体"/>
          <w:b/>
          <w:bCs/>
          <w:color w:val="800000"/>
          <w:kern w:val="0"/>
          <w:sz w:val="32"/>
          <w:szCs w:val="32"/>
        </w:rPr>
      </w:pPr>
    </w:p>
    <w:p>
      <w:pPr>
        <w:widowControl/>
        <w:spacing w:line="360" w:lineRule="auto"/>
        <w:jc w:val="center"/>
        <w:rPr>
          <w:rFonts w:ascii="宋体" w:hAnsi="宋体" w:cs="宋体"/>
          <w:b/>
          <w:bCs/>
          <w:color w:val="800000"/>
          <w:kern w:val="0"/>
          <w:sz w:val="32"/>
          <w:szCs w:val="32"/>
        </w:rPr>
      </w:pPr>
    </w:p>
    <w:p>
      <w:pPr>
        <w:widowControl/>
        <w:spacing w:line="360" w:lineRule="auto"/>
        <w:jc w:val="center"/>
        <w:rPr>
          <w:rFonts w:ascii="宋体" w:hAnsi="宋体" w:cs="宋体"/>
          <w:b/>
          <w:bCs/>
          <w:color w:val="800000"/>
          <w:kern w:val="0"/>
          <w:sz w:val="32"/>
          <w:szCs w:val="32"/>
        </w:rPr>
      </w:pPr>
    </w:p>
    <w:p>
      <w:pPr>
        <w:widowControl/>
        <w:spacing w:line="360" w:lineRule="auto"/>
        <w:jc w:val="center"/>
        <w:rPr>
          <w:rFonts w:ascii="宋体" w:hAnsi="宋体" w:cs="宋体"/>
          <w:kern w:val="0"/>
          <w:sz w:val="24"/>
          <w:szCs w:val="24"/>
        </w:rPr>
      </w:pPr>
    </w:p>
    <w:p>
      <w:pPr>
        <w:widowControl/>
        <w:spacing w:line="360" w:lineRule="auto"/>
        <w:jc w:val="center"/>
        <w:rPr>
          <w:rFonts w:ascii="宋体" w:hAnsi="宋体" w:cs="宋体"/>
          <w:kern w:val="0"/>
          <w:sz w:val="24"/>
          <w:szCs w:val="24"/>
        </w:rPr>
      </w:pPr>
    </w:p>
    <w:p>
      <w:pPr>
        <w:widowControl/>
        <w:spacing w:line="360" w:lineRule="auto"/>
        <w:jc w:val="both"/>
        <w:rPr>
          <w:rFonts w:ascii="宋体" w:hAnsi="宋体" w:cs="宋体"/>
          <w:b/>
          <w:bCs/>
          <w:color w:val="800000"/>
          <w:kern w:val="0"/>
          <w:sz w:val="32"/>
          <w:szCs w:val="32"/>
        </w:rPr>
      </w:pPr>
    </w:p>
    <w:p>
      <w:pPr>
        <w:widowControl/>
        <w:spacing w:line="360" w:lineRule="auto"/>
        <w:rPr>
          <w:rFonts w:ascii="宋体" w:hAnsi="宋体" w:cs="宋体"/>
          <w:kern w:val="0"/>
          <w:sz w:val="18"/>
          <w:szCs w:val="18"/>
        </w:rPr>
      </w:pPr>
    </w:p>
    <w:p>
      <w:pPr>
        <w:widowControl/>
        <w:spacing w:line="360" w:lineRule="auto"/>
        <w:jc w:val="center"/>
        <w:rPr>
          <w:rFonts w:ascii="宋体" w:hAnsi="宋体" w:cs="宋体"/>
          <w:kern w:val="0"/>
          <w:sz w:val="24"/>
          <w:szCs w:val="24"/>
        </w:rPr>
      </w:pPr>
      <w:r>
        <w:rPr>
          <w:rFonts w:hint="eastAsia" w:ascii="宋体" w:hAnsi="宋体" w:cs="宋体"/>
          <w:b/>
          <w:bCs/>
          <w:kern w:val="0"/>
          <w:sz w:val="32"/>
          <w:szCs w:val="32"/>
        </w:rPr>
        <w:t>学字〔2016〕4</w:t>
      </w:r>
      <w:r>
        <w:rPr>
          <w:rFonts w:hint="eastAsia" w:ascii="宋体" w:hAnsi="宋体" w:cs="宋体"/>
          <w:b/>
          <w:bCs/>
          <w:kern w:val="0"/>
          <w:sz w:val="32"/>
          <w:szCs w:val="32"/>
          <w:lang w:val="en-US" w:eastAsia="zh-CN"/>
        </w:rPr>
        <w:t>6</w:t>
      </w:r>
      <w:r>
        <w:rPr>
          <w:rFonts w:hint="eastAsia" w:ascii="宋体" w:hAnsi="宋体" w:cs="宋体"/>
          <w:b/>
          <w:bCs/>
          <w:kern w:val="0"/>
          <w:sz w:val="32"/>
          <w:szCs w:val="32"/>
        </w:rPr>
        <w:t>号</w:t>
      </w:r>
    </w:p>
    <w:p>
      <w:pPr>
        <w:widowControl/>
        <w:spacing w:line="360" w:lineRule="auto"/>
        <w:jc w:val="center"/>
        <w:rPr>
          <w:rFonts w:ascii="宋体" w:hAnsi="宋体" w:cs="宋体"/>
          <w:kern w:val="0"/>
          <w:sz w:val="18"/>
          <w:szCs w:val="18"/>
        </w:rPr>
      </w:pPr>
      <w:r>
        <w:rPr>
          <w:szCs w:val="21"/>
        </w:rPr>
        <w:pict>
          <v:line id="_x0000_s1045" o:spid="_x0000_s1045" o:spt="20" style="position:absolute;left:0pt;flip:x;margin-left:631pt;margin-top:313.5pt;height:51.1pt;width:44pt;mso-position-horizontal-relative:page;mso-position-vertical-relative:page;z-index:251659264;mso-width-relative:page;mso-height-relative:page;" coordsize="21600,21600">
            <v:path arrowok="t"/>
            <v:fill focussize="0,0"/>
            <v:stroke weight="0.5pt" joinstyle="miter"/>
            <v:imagedata o:title=""/>
            <o:lock v:ext="edit"/>
          </v:line>
        </w:pict>
      </w:r>
    </w:p>
    <w:p>
      <w:pPr>
        <w:spacing w:line="480" w:lineRule="auto"/>
        <w:jc w:val="center"/>
        <w:rPr>
          <w:rFonts w:ascii="宋体" w:hAnsi="宋体" w:cs="宋体"/>
          <w:b/>
          <w:bCs/>
          <w:spacing w:val="-20"/>
          <w:kern w:val="0"/>
          <w:sz w:val="40"/>
          <w:szCs w:val="40"/>
        </w:rPr>
      </w:pPr>
      <w:r>
        <w:rPr>
          <w:rFonts w:hint="eastAsia" w:ascii="宋体" w:hAnsi="宋体" w:cs="宋体"/>
          <w:b/>
          <w:bCs/>
          <w:spacing w:val="-20"/>
          <w:kern w:val="0"/>
          <w:sz w:val="40"/>
          <w:szCs w:val="40"/>
        </w:rPr>
        <w:t>关于我院第</w:t>
      </w:r>
      <w:r>
        <w:rPr>
          <w:rFonts w:hint="eastAsia" w:ascii="宋体" w:hAnsi="宋体" w:cs="宋体"/>
          <w:b/>
          <w:bCs/>
          <w:spacing w:val="-20"/>
          <w:kern w:val="0"/>
          <w:sz w:val="40"/>
          <w:szCs w:val="40"/>
          <w:lang w:val="en-US" w:eastAsia="zh-CN"/>
        </w:rPr>
        <w:t>八</w:t>
      </w:r>
      <w:r>
        <w:rPr>
          <w:rFonts w:hint="eastAsia" w:ascii="宋体" w:hAnsi="宋体" w:cs="宋体"/>
          <w:b/>
          <w:bCs/>
          <w:spacing w:val="-20"/>
          <w:kern w:val="0"/>
          <w:sz w:val="40"/>
          <w:szCs w:val="40"/>
        </w:rPr>
        <w:t>周各系上课出勤检查情况的通报</w:t>
      </w:r>
    </w:p>
    <w:p>
      <w:pPr>
        <w:spacing w:line="480" w:lineRule="auto"/>
        <w:jc w:val="center"/>
        <w:rPr>
          <w:rFonts w:ascii="宋体" w:hAnsi="宋体" w:cs="宋体"/>
          <w:b/>
          <w:bCs/>
          <w:spacing w:val="-20"/>
          <w:kern w:val="0"/>
          <w:sz w:val="40"/>
          <w:szCs w:val="40"/>
        </w:rPr>
      </w:pPr>
    </w:p>
    <w:p>
      <w:pPr>
        <w:widowControl/>
        <w:spacing w:before="100" w:beforeAutospacing="1" w:after="100" w:afterAutospacing="1"/>
        <w:ind w:firstLine="560" w:firstLineChars="200"/>
        <w:jc w:val="left"/>
        <w:rPr>
          <w:rFonts w:ascii="宋体" w:cs="宋体"/>
          <w:color w:val="000000"/>
          <w:kern w:val="0"/>
          <w:sz w:val="28"/>
          <w:szCs w:val="28"/>
        </w:rPr>
      </w:pPr>
      <w:r>
        <w:rPr>
          <w:rFonts w:hint="eastAsia" w:ascii="宋体" w:hAnsi="宋体" w:cs="宋体"/>
          <w:color w:val="000000"/>
          <w:kern w:val="0"/>
          <w:sz w:val="28"/>
          <w:szCs w:val="28"/>
        </w:rPr>
        <w:t>10月1</w:t>
      </w:r>
      <w:r>
        <w:rPr>
          <w:rFonts w:hint="eastAsia" w:ascii="宋体" w:hAnsi="宋体" w:cs="宋体"/>
          <w:color w:val="000000"/>
          <w:kern w:val="0"/>
          <w:sz w:val="28"/>
          <w:szCs w:val="28"/>
          <w:lang w:val="en-US" w:eastAsia="zh-CN"/>
        </w:rPr>
        <w:t>7</w:t>
      </w:r>
      <w:r>
        <w:rPr>
          <w:rFonts w:hint="eastAsia" w:ascii="宋体" w:hAnsi="宋体" w:cs="宋体"/>
          <w:color w:val="000000"/>
          <w:kern w:val="0"/>
          <w:sz w:val="28"/>
          <w:szCs w:val="28"/>
        </w:rPr>
        <w:t>日至10月</w:t>
      </w:r>
      <w:r>
        <w:rPr>
          <w:rFonts w:hint="eastAsia" w:ascii="宋体" w:hAnsi="宋体" w:cs="宋体"/>
          <w:color w:val="000000"/>
          <w:kern w:val="0"/>
          <w:sz w:val="28"/>
          <w:szCs w:val="28"/>
          <w:lang w:val="en-US" w:eastAsia="zh-CN"/>
        </w:rPr>
        <w:t>21</w:t>
      </w:r>
      <w:r>
        <w:rPr>
          <w:rFonts w:hint="eastAsia" w:ascii="宋体" w:hAnsi="宋体" w:cs="宋体"/>
          <w:color w:val="000000"/>
          <w:kern w:val="0"/>
          <w:sz w:val="28"/>
          <w:szCs w:val="28"/>
        </w:rPr>
        <w:t>日，院学习部对各系1</w:t>
      </w:r>
      <w:r>
        <w:rPr>
          <w:rFonts w:hint="eastAsia" w:ascii="宋体" w:hAnsi="宋体" w:cs="宋体"/>
          <w:color w:val="000000"/>
          <w:kern w:val="0"/>
          <w:sz w:val="28"/>
          <w:szCs w:val="28"/>
          <w:lang w:val="en-US" w:eastAsia="zh-CN"/>
        </w:rPr>
        <w:t>4、15</w:t>
      </w:r>
      <w:r>
        <w:rPr>
          <w:rFonts w:hint="eastAsia" w:ascii="宋体" w:hAnsi="宋体" w:cs="宋体"/>
          <w:color w:val="000000"/>
          <w:kern w:val="0"/>
          <w:sz w:val="28"/>
          <w:szCs w:val="28"/>
        </w:rPr>
        <w:t>级学生上课情况做了随机抽查，平均出勤率为</w:t>
      </w:r>
      <w:r>
        <w:rPr>
          <w:rFonts w:hint="eastAsia" w:ascii="宋体" w:hAnsi="宋体" w:cs="宋体"/>
          <w:color w:val="000000"/>
          <w:kern w:val="0"/>
          <w:sz w:val="28"/>
          <w:szCs w:val="28"/>
          <w:lang w:val="en-US" w:eastAsia="zh-CN"/>
        </w:rPr>
        <w:t>87</w:t>
      </w:r>
      <w:r>
        <w:rPr>
          <w:rFonts w:hint="eastAsia" w:ascii="宋体" w:hAnsi="宋体" w:cs="宋体"/>
          <w:color w:val="000000"/>
          <w:kern w:val="0"/>
          <w:sz w:val="28"/>
          <w:szCs w:val="28"/>
        </w:rPr>
        <w:t>%,监察部对16级早晚自习出勤情况做了检查，平均出勤率为</w:t>
      </w:r>
      <w:r>
        <w:rPr>
          <w:rFonts w:hint="eastAsia" w:ascii="宋体" w:hAnsi="宋体" w:cs="宋体"/>
          <w:color w:val="000000"/>
          <w:kern w:val="0"/>
          <w:sz w:val="28"/>
          <w:szCs w:val="28"/>
          <w:lang w:val="en-US" w:eastAsia="zh-CN"/>
        </w:rPr>
        <w:t>99</w:t>
      </w:r>
      <w:r>
        <w:rPr>
          <w:rFonts w:hint="eastAsia" w:ascii="宋体" w:hAnsi="宋体" w:cs="宋体"/>
          <w:color w:val="000000"/>
          <w:kern w:val="0"/>
          <w:sz w:val="28"/>
          <w:szCs w:val="28"/>
        </w:rPr>
        <w:t>%。（各系具体检查情况见附表）。</w:t>
      </w:r>
    </w:p>
    <w:p>
      <w:pPr>
        <w:widowControl/>
        <w:spacing w:before="100" w:beforeAutospacing="1" w:after="100" w:afterAutospacing="1"/>
        <w:ind w:firstLine="560" w:firstLineChars="200"/>
        <w:jc w:val="left"/>
        <w:rPr>
          <w:rFonts w:ascii="宋体" w:hAnsi="宋体" w:cs="宋体"/>
          <w:kern w:val="0"/>
          <w:sz w:val="28"/>
          <w:szCs w:val="28"/>
        </w:rPr>
      </w:pPr>
      <w:r>
        <w:rPr>
          <w:rFonts w:hint="eastAsia" w:ascii="宋体" w:hAnsi="宋体" w:cs="宋体"/>
          <w:color w:val="000000"/>
          <w:kern w:val="0"/>
          <w:sz w:val="28"/>
          <w:szCs w:val="28"/>
        </w:rPr>
        <w:t>希望各系高度重视此通报，认真</w:t>
      </w:r>
      <w:r>
        <w:rPr>
          <w:rFonts w:hint="eastAsia" w:ascii="宋体" w:hAnsi="宋体" w:cs="宋体"/>
          <w:kern w:val="0"/>
          <w:sz w:val="28"/>
          <w:szCs w:val="28"/>
        </w:rPr>
        <w:t>做好出勤检查的工作，培养同学们良好的学习态度，使同学们养成良好的学习习惯，努力做好我院的学风建设。</w:t>
      </w:r>
    </w:p>
    <w:p>
      <w:pPr>
        <w:spacing w:beforeLines="100"/>
        <w:ind w:firstLine="3920" w:firstLineChars="1400"/>
        <w:jc w:val="center"/>
        <w:rPr>
          <w:rFonts w:ascii="宋体" w:cs="宋体"/>
          <w:bCs/>
          <w:kern w:val="0"/>
          <w:sz w:val="28"/>
          <w:szCs w:val="28"/>
        </w:rPr>
      </w:pPr>
      <w:r>
        <w:rPr>
          <w:rFonts w:hint="eastAsia" w:ascii="宋体" w:hAnsi="宋体" w:cs="宋体"/>
          <w:bCs/>
          <w:kern w:val="0"/>
          <w:sz w:val="28"/>
          <w:szCs w:val="28"/>
        </w:rPr>
        <w:t>湖北文理学院理工学院学生联合会</w:t>
      </w:r>
    </w:p>
    <w:p>
      <w:pPr>
        <w:jc w:val="center"/>
        <w:rPr>
          <w:rFonts w:ascii="宋体" w:cs="宋体"/>
          <w:bCs/>
          <w:color w:val="FF0000"/>
          <w:kern w:val="0"/>
          <w:sz w:val="28"/>
          <w:szCs w:val="28"/>
        </w:rPr>
      </w:pPr>
      <w:r>
        <w:rPr>
          <w:rFonts w:hint="eastAsia" w:ascii="宋体" w:hAnsi="宋体" w:cs="宋体"/>
          <w:bCs/>
          <w:color w:val="000000"/>
          <w:kern w:val="0"/>
          <w:sz w:val="28"/>
          <w:szCs w:val="28"/>
        </w:rPr>
        <w:t xml:space="preserve">                                二〇一六年十月</w:t>
      </w:r>
      <w:r>
        <w:rPr>
          <w:rFonts w:hint="eastAsia" w:ascii="宋体" w:hAnsi="宋体" w:cs="宋体"/>
          <w:bCs/>
          <w:color w:val="000000"/>
          <w:kern w:val="0"/>
          <w:sz w:val="28"/>
          <w:szCs w:val="28"/>
          <w:lang w:val="en-US" w:eastAsia="zh-CN"/>
        </w:rPr>
        <w:t>二十三</w:t>
      </w:r>
      <w:r>
        <w:rPr>
          <w:rFonts w:hint="eastAsia" w:ascii="宋体" w:hAnsi="宋体" w:cs="宋体"/>
          <w:bCs/>
          <w:color w:val="000000"/>
          <w:kern w:val="0"/>
          <w:sz w:val="28"/>
          <w:szCs w:val="28"/>
        </w:rPr>
        <w:t>日</w:t>
      </w:r>
    </w:p>
    <w:p>
      <w:pPr>
        <w:spacing w:line="240" w:lineRule="atLeast"/>
        <w:rPr>
          <w:rFonts w:ascii="宋体" w:cs="宋体"/>
          <w:color w:val="000000"/>
          <w:kern w:val="0"/>
          <w:sz w:val="28"/>
          <w:szCs w:val="28"/>
          <w:u w:val="single"/>
        </w:rPr>
      </w:pPr>
      <w:r>
        <w:rPr>
          <w:rFonts w:hint="eastAsia" w:ascii="宋体" w:hAnsi="宋体" w:cs="宋体"/>
          <w:b/>
          <w:color w:val="000000"/>
          <w:kern w:val="0"/>
          <w:sz w:val="28"/>
          <w:szCs w:val="28"/>
          <w:u w:val="single"/>
        </w:rPr>
        <w:t xml:space="preserve">主题词  系部  上课  通报                                   </w:t>
      </w:r>
    </w:p>
    <w:p>
      <w:pPr>
        <w:rPr>
          <w:rFonts w:ascii="宋体" w:cs="宋体"/>
          <w:b/>
          <w:kern w:val="0"/>
          <w:sz w:val="28"/>
          <w:szCs w:val="28"/>
          <w:u w:val="single"/>
        </w:rPr>
      </w:pPr>
      <w:r>
        <w:rPr>
          <w:rFonts w:hint="eastAsia" w:ascii="宋体" w:hAnsi="宋体" w:cs="宋体"/>
          <w:b/>
          <w:color w:val="000000"/>
          <w:kern w:val="0"/>
          <w:sz w:val="28"/>
          <w:szCs w:val="28"/>
          <w:u w:val="single"/>
        </w:rPr>
        <w:t>湖北文理学院理工学院学生联合会   二〇一六年十月</w:t>
      </w:r>
      <w:r>
        <w:rPr>
          <w:rFonts w:hint="eastAsia" w:ascii="宋体" w:hAnsi="宋体" w:cs="宋体"/>
          <w:b/>
          <w:color w:val="000000"/>
          <w:kern w:val="0"/>
          <w:sz w:val="28"/>
          <w:szCs w:val="28"/>
          <w:u w:val="single"/>
          <w:lang w:val="en-US" w:eastAsia="zh-CN"/>
        </w:rPr>
        <w:t>二十四</w:t>
      </w:r>
      <w:r>
        <w:rPr>
          <w:rFonts w:hint="eastAsia" w:ascii="宋体" w:hAnsi="宋体" w:cs="宋体"/>
          <w:b/>
          <w:color w:val="000000"/>
          <w:kern w:val="0"/>
          <w:sz w:val="28"/>
          <w:szCs w:val="28"/>
          <w:u w:val="single"/>
        </w:rPr>
        <w:t>日</w:t>
      </w:r>
      <w:r>
        <w:rPr>
          <w:rFonts w:hint="eastAsia" w:ascii="宋体" w:hAnsi="宋体" w:cs="宋体"/>
          <w:b/>
          <w:kern w:val="0"/>
          <w:sz w:val="28"/>
          <w:szCs w:val="28"/>
          <w:u w:val="single"/>
        </w:rPr>
        <w:t>印制</w:t>
      </w:r>
    </w:p>
    <w:p>
      <w:pPr>
        <w:widowControl/>
        <w:spacing w:line="408" w:lineRule="auto"/>
        <w:jc w:val="left"/>
        <w:rPr>
          <w:rFonts w:ascii="宋体" w:hAnsi="宋体" w:cs="宋体"/>
          <w:b/>
          <w:kern w:val="0"/>
          <w:sz w:val="28"/>
          <w:szCs w:val="28"/>
        </w:rPr>
      </w:pPr>
      <w:r>
        <w:rPr>
          <w:rFonts w:hint="eastAsia" w:ascii="宋体" w:hAnsi="宋体" w:cs="宋体"/>
          <w:b/>
          <w:kern w:val="0"/>
          <w:sz w:val="28"/>
          <w:szCs w:val="28"/>
        </w:rPr>
        <w:t xml:space="preserve">                                                  共印</w:t>
      </w:r>
      <w:r>
        <w:rPr>
          <w:rFonts w:hint="eastAsia" w:ascii="宋体" w:hAnsi="宋体" w:cs="宋体"/>
          <w:b/>
          <w:kern w:val="0"/>
          <w:sz w:val="28"/>
          <w:szCs w:val="28"/>
          <w:lang w:val="en-US" w:eastAsia="zh-CN"/>
        </w:rPr>
        <w:t>10</w:t>
      </w:r>
      <w:r>
        <w:rPr>
          <w:rFonts w:hint="eastAsia" w:ascii="宋体" w:hAnsi="宋体" w:cs="宋体"/>
          <w:b/>
          <w:kern w:val="0"/>
          <w:sz w:val="28"/>
          <w:szCs w:val="28"/>
        </w:rPr>
        <w:t>份</w:t>
      </w:r>
    </w:p>
    <w:p>
      <w:pPr>
        <w:widowControl/>
        <w:spacing w:line="408" w:lineRule="auto"/>
        <w:jc w:val="left"/>
        <w:rPr>
          <w:rFonts w:ascii="宋体" w:hAnsi="宋体" w:eastAsia="宋体" w:cs="宋体"/>
          <w:b/>
          <w:kern w:val="0"/>
          <w:sz w:val="30"/>
          <w:szCs w:val="30"/>
          <w:u w:val="single"/>
        </w:rPr>
      </w:pPr>
      <w:r>
        <w:rPr>
          <w:rFonts w:hint="eastAsia" w:ascii="宋体" w:hAnsi="宋体" w:eastAsia="宋体" w:cs="宋体"/>
          <w:b/>
          <w:kern w:val="0"/>
          <w:sz w:val="30"/>
          <w:szCs w:val="30"/>
          <w:u w:val="single"/>
        </w:rPr>
        <w:t>附表：学习部检查详情（上课出勤）</w:t>
      </w:r>
    </w:p>
    <w:p>
      <w:pPr>
        <w:spacing w:line="240" w:lineRule="atLeast"/>
        <w:jc w:val="right"/>
        <w:rPr>
          <w:rFonts w:ascii="宋体" w:cs="宋体"/>
          <w:kern w:val="0"/>
          <w:sz w:val="24"/>
          <w:szCs w:val="24"/>
        </w:rPr>
      </w:pPr>
    </w:p>
    <w:tbl>
      <w:tblPr>
        <w:tblStyle w:val="6"/>
        <w:tblpPr w:leftFromText="180" w:rightFromText="180" w:vertAnchor="page" w:horzAnchor="margin" w:tblpXSpec="center" w:tblpY="2236"/>
        <w:tblW w:w="106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1025"/>
        <w:gridCol w:w="871"/>
        <w:gridCol w:w="939"/>
        <w:gridCol w:w="993"/>
        <w:gridCol w:w="850"/>
        <w:gridCol w:w="851"/>
        <w:gridCol w:w="992"/>
        <w:gridCol w:w="992"/>
        <w:gridCol w:w="995"/>
        <w:gridCol w:w="9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</w:trPr>
        <w:tc>
          <w:tcPr>
            <w:tcW w:w="1242" w:type="dxa"/>
            <w:vMerge w:val="restart"/>
            <w:textDirection w:val="lrTb"/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Theme="minorEastAsia" w:hAnsiTheme="minorEastAsia" w:eastAsiaTheme="minorEastAsia"/>
                <w:szCs w:val="21"/>
              </w:rPr>
              <w:pict>
                <v:group id="_x0000_s1155" o:spid="_x0000_s1155" o:spt="203" style="position:absolute;left:0pt;margin-left:-4.95pt;margin-top:-0.2pt;height:53.5pt;width:61.3pt;z-index:251663360;mso-width-relative:page;mso-height-relative:page;" coordsize="1389,1070">
                  <o:lock v:ext="edit"/>
                  <v:line id="_x0000_s1156" o:spid="_x0000_s1156" o:spt="20" style="position:absolute;left:0;top:0;height:1070;width:1389;" o:preferrelative="t" coordsize="21600,21600">
                    <v:path arrowok="t"/>
                    <v:fill focussize="0,0"/>
                    <v:stroke weight="0.5pt" joinstyle="miter"/>
                    <v:imagedata o:title=""/>
                    <o:lock v:ext="edit"/>
                  </v:line>
                  <v:rect id="_x0000_s1157" o:spid="_x0000_s1157" o:spt="1" style="position:absolute;left:647;top:99;height:263;width:252;" filled="f" o:preferrelative="t" stroked="f" coordsize="21600,21600">
                    <v:path/>
                    <v:fill on="f" focussize="0,0"/>
                    <v:stroke on="f"/>
                    <v:imagedata o:title=""/>
                    <o:lock v:ext="edit"/>
                    <v:textbox inset="0mm,0mm,0mm,0mm">
                      <w:txbxContent>
                        <w:p>
                          <w:pPr>
                            <w:snapToGrid w:val="0"/>
                          </w:pPr>
                          <w:r>
                            <w:rPr>
                              <w:rFonts w:hint="eastAsia"/>
                            </w:rPr>
                            <w:t>日</w:t>
                          </w:r>
                        </w:p>
                      </w:txbxContent>
                    </v:textbox>
                  </v:rect>
                  <v:rect id="_x0000_s1158" o:spid="_x0000_s1158" o:spt="1" style="position:absolute;left:973;top:351;height:262;width:253;" filled="f" o:preferrelative="t" stroked="f" coordsize="21600,21600">
                    <v:path/>
                    <v:fill on="f" focussize="0,0"/>
                    <v:stroke on="f"/>
                    <v:imagedata o:title=""/>
                    <o:lock v:ext="edit"/>
                    <v:textbox inset="0mm,0mm,0mm,0mm">
                      <w:txbxContent>
                        <w:p>
                          <w:pPr>
                            <w:snapToGrid w:val="0"/>
                          </w:pPr>
                          <w:r>
                            <w:rPr>
                              <w:rFonts w:hint="eastAsia"/>
                            </w:rPr>
                            <w:t>期</w:t>
                          </w:r>
                        </w:p>
                      </w:txbxContent>
                    </v:textbox>
                  </v:rect>
                  <v:rect id="_x0000_s1159" o:spid="_x0000_s1159" o:spt="1" style="position:absolute;left:171;top:450;height:263;width:253;" filled="f" o:preferrelative="t" stroked="f" coordsize="21600,21600">
                    <v:path/>
                    <v:fill on="f" focussize="0,0"/>
                    <v:stroke on="f"/>
                    <v:imagedata o:title=""/>
                    <o:lock v:ext="edit"/>
                    <v:textbox inset="0mm,0mm,0mm,0mm">
                      <w:txbxContent>
                        <w:p>
                          <w:pPr>
                            <w:snapToGrid w:val="0"/>
                          </w:pPr>
                          <w:r>
                            <w:rPr>
                              <w:rFonts w:hint="eastAsia"/>
                            </w:rPr>
                            <w:t>系</w:t>
                          </w:r>
                        </w:p>
                      </w:txbxContent>
                    </v:textbox>
                  </v:rect>
                  <v:rect id="_x0000_s1160" o:spid="_x0000_s1160" o:spt="1" style="position:absolute;left:503;top:706;height:262;width:253;" filled="f" o:preferrelative="t" stroked="f" coordsize="21600,21600">
                    <v:path/>
                    <v:fill on="f" focussize="0,0"/>
                    <v:stroke on="f"/>
                    <v:imagedata o:title=""/>
                    <o:lock v:ext="edit"/>
                    <v:textbox inset="0mm,0mm,0mm,0mm">
                      <w:txbxContent>
                        <w:p>
                          <w:pPr>
                            <w:snapToGrid w:val="0"/>
                          </w:pPr>
                          <w:r>
                            <w:rPr>
                              <w:rFonts w:hint="eastAsia"/>
                            </w:rPr>
                            <w:t>部</w:t>
                          </w:r>
                        </w:p>
                      </w:txbxContent>
                    </v:textbox>
                  </v:rect>
                </v:group>
              </w:pict>
            </w:r>
          </w:p>
        </w:tc>
        <w:tc>
          <w:tcPr>
            <w:tcW w:w="1896" w:type="dxa"/>
            <w:gridSpan w:val="2"/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星期一</w:t>
            </w:r>
          </w:p>
        </w:tc>
        <w:tc>
          <w:tcPr>
            <w:tcW w:w="1932" w:type="dxa"/>
            <w:gridSpan w:val="2"/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星期二</w:t>
            </w:r>
          </w:p>
        </w:tc>
        <w:tc>
          <w:tcPr>
            <w:tcW w:w="1701" w:type="dxa"/>
            <w:gridSpan w:val="2"/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星期三</w:t>
            </w:r>
          </w:p>
        </w:tc>
        <w:tc>
          <w:tcPr>
            <w:tcW w:w="1984" w:type="dxa"/>
            <w:gridSpan w:val="2"/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星期四</w:t>
            </w:r>
          </w:p>
        </w:tc>
        <w:tc>
          <w:tcPr>
            <w:tcW w:w="1905" w:type="dxa"/>
            <w:gridSpan w:val="2"/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星期五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242" w:type="dxa"/>
            <w:vMerge w:val="continue"/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025" w:type="dxa"/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课时</w:t>
            </w:r>
          </w:p>
        </w:tc>
        <w:tc>
          <w:tcPr>
            <w:tcW w:w="871" w:type="dxa"/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出勤率</w:t>
            </w:r>
          </w:p>
        </w:tc>
        <w:tc>
          <w:tcPr>
            <w:tcW w:w="939" w:type="dxa"/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课时</w:t>
            </w:r>
          </w:p>
        </w:tc>
        <w:tc>
          <w:tcPr>
            <w:tcW w:w="993" w:type="dxa"/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出勤率</w:t>
            </w:r>
          </w:p>
        </w:tc>
        <w:tc>
          <w:tcPr>
            <w:tcW w:w="850" w:type="dxa"/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课时</w:t>
            </w:r>
          </w:p>
        </w:tc>
        <w:tc>
          <w:tcPr>
            <w:tcW w:w="851" w:type="dxa"/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出勤率</w:t>
            </w:r>
          </w:p>
        </w:tc>
        <w:tc>
          <w:tcPr>
            <w:tcW w:w="992" w:type="dxa"/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课时</w:t>
            </w:r>
          </w:p>
        </w:tc>
        <w:tc>
          <w:tcPr>
            <w:tcW w:w="992" w:type="dxa"/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出勤率</w:t>
            </w:r>
          </w:p>
        </w:tc>
        <w:tc>
          <w:tcPr>
            <w:tcW w:w="995" w:type="dxa"/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课时</w:t>
            </w:r>
          </w:p>
        </w:tc>
        <w:tc>
          <w:tcPr>
            <w:tcW w:w="910" w:type="dxa"/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出勤率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4" w:hRule="atLeast"/>
        </w:trPr>
        <w:tc>
          <w:tcPr>
            <w:tcW w:w="1242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电子科学与信息工程系</w:t>
            </w:r>
          </w:p>
        </w:tc>
        <w:tc>
          <w:tcPr>
            <w:tcW w:w="1025" w:type="dxa"/>
            <w:vAlign w:val="center"/>
          </w:tcPr>
          <w:p>
            <w:pPr>
              <w:tabs>
                <w:tab w:val="left" w:pos="212"/>
              </w:tabs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 xml:space="preserve"> </w:t>
            </w:r>
            <w:r>
              <w:rPr>
                <w:rFonts w:hint="eastAsia" w:ascii="宋体" w:hAnsi="宋体" w:eastAsia="宋体"/>
                <w:szCs w:val="21"/>
              </w:rPr>
              <w:t>1-2</w:t>
            </w:r>
          </w:p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大抽查</w:t>
            </w:r>
          </w:p>
        </w:tc>
        <w:tc>
          <w:tcPr>
            <w:tcW w:w="871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92</w:t>
            </w:r>
            <w:r>
              <w:rPr>
                <w:rFonts w:hint="eastAsia" w:ascii="宋体" w:hAnsi="宋体" w:eastAsia="宋体"/>
                <w:szCs w:val="21"/>
              </w:rPr>
              <w:t>%</w:t>
            </w:r>
          </w:p>
        </w:tc>
        <w:tc>
          <w:tcPr>
            <w:tcW w:w="939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3-4</w:t>
            </w:r>
          </w:p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电科1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>5</w:t>
            </w:r>
            <w:r>
              <w:rPr>
                <w:rFonts w:hint="eastAsia" w:ascii="宋体" w:hAnsi="宋体" w:cs="宋体"/>
                <w:szCs w:val="21"/>
              </w:rPr>
              <w:t>11</w:t>
            </w:r>
          </w:p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993" w:type="dxa"/>
            <w:textDirection w:val="lrTb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100%</w:t>
            </w:r>
          </w:p>
        </w:tc>
        <w:tc>
          <w:tcPr>
            <w:tcW w:w="850" w:type="dxa"/>
            <w:vAlign w:val="center"/>
          </w:tcPr>
          <w:p>
            <w:pPr>
              <w:ind w:firstLine="105" w:firstLineChars="50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1-2</w:t>
            </w:r>
          </w:p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计科1411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88%</w:t>
            </w:r>
          </w:p>
        </w:tc>
        <w:tc>
          <w:tcPr>
            <w:tcW w:w="992" w:type="dxa"/>
            <w:vAlign w:val="center"/>
          </w:tcPr>
          <w:p>
            <w:pPr>
              <w:tabs>
                <w:tab w:val="left" w:pos="212"/>
              </w:tabs>
              <w:jc w:val="center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1-2</w:t>
            </w:r>
          </w:p>
          <w:p>
            <w:pPr>
              <w:tabs>
                <w:tab w:val="left" w:pos="212"/>
              </w:tabs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电信</w:t>
            </w:r>
            <w:r>
              <w:rPr>
                <w:rFonts w:hint="eastAsia" w:ascii="宋体" w:hAnsi="宋体" w:cs="宋体"/>
                <w:szCs w:val="21"/>
              </w:rPr>
              <w:t>1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>5</w:t>
            </w:r>
            <w:r>
              <w:rPr>
                <w:rFonts w:hint="eastAsia" w:ascii="宋体" w:hAnsi="宋体" w:cs="宋体"/>
                <w:szCs w:val="21"/>
              </w:rPr>
              <w:t>11</w:t>
            </w:r>
          </w:p>
        </w:tc>
        <w:tc>
          <w:tcPr>
            <w:tcW w:w="992" w:type="dxa"/>
            <w:textDirection w:val="lrTb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100%</w:t>
            </w:r>
          </w:p>
        </w:tc>
        <w:tc>
          <w:tcPr>
            <w:tcW w:w="995" w:type="dxa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1-2</w:t>
            </w:r>
          </w:p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自动化</w:t>
            </w:r>
            <w:r>
              <w:rPr>
                <w:rFonts w:hint="eastAsia" w:ascii="宋体" w:hAnsi="宋体" w:cs="宋体"/>
                <w:szCs w:val="21"/>
              </w:rPr>
              <w:t>1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>4</w:t>
            </w:r>
            <w:r>
              <w:rPr>
                <w:rFonts w:hint="eastAsia" w:ascii="宋体" w:hAnsi="宋体" w:cs="宋体"/>
                <w:szCs w:val="21"/>
              </w:rPr>
              <w:t>11</w:t>
            </w:r>
          </w:p>
        </w:tc>
        <w:tc>
          <w:tcPr>
            <w:tcW w:w="910" w:type="dxa"/>
            <w:textDirection w:val="lrTb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89%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1" w:hRule="atLeast"/>
        </w:trPr>
        <w:tc>
          <w:tcPr>
            <w:tcW w:w="1242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color w:val="000000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外语系</w:t>
            </w:r>
          </w:p>
        </w:tc>
        <w:tc>
          <w:tcPr>
            <w:tcW w:w="1025" w:type="dxa"/>
            <w:vAlign w:val="center"/>
          </w:tcPr>
          <w:p>
            <w:pPr>
              <w:tabs>
                <w:tab w:val="left" w:pos="212"/>
              </w:tabs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 xml:space="preserve"> </w:t>
            </w:r>
            <w:r>
              <w:rPr>
                <w:rFonts w:hint="eastAsia" w:ascii="宋体" w:hAnsi="宋体" w:eastAsia="宋体"/>
                <w:szCs w:val="21"/>
              </w:rPr>
              <w:t>1-2</w:t>
            </w:r>
          </w:p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大抽查</w:t>
            </w:r>
          </w:p>
        </w:tc>
        <w:tc>
          <w:tcPr>
            <w:tcW w:w="871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87</w:t>
            </w:r>
            <w:r>
              <w:rPr>
                <w:rFonts w:hint="eastAsia" w:ascii="宋体" w:hAnsi="宋体" w:eastAsia="宋体"/>
                <w:szCs w:val="21"/>
              </w:rPr>
              <w:t>%</w:t>
            </w:r>
          </w:p>
        </w:tc>
        <w:tc>
          <w:tcPr>
            <w:tcW w:w="939" w:type="dxa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7-8</w:t>
            </w:r>
          </w:p>
          <w:p>
            <w:pPr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商英</w:t>
            </w:r>
          </w:p>
          <w:p>
            <w:pPr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1511</w:t>
            </w:r>
          </w:p>
        </w:tc>
        <w:tc>
          <w:tcPr>
            <w:tcW w:w="993" w:type="dxa"/>
            <w:textDirection w:val="lrTb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97%</w:t>
            </w:r>
          </w:p>
        </w:tc>
        <w:tc>
          <w:tcPr>
            <w:tcW w:w="850" w:type="dxa"/>
            <w:vAlign w:val="center"/>
          </w:tcPr>
          <w:p>
            <w:pPr>
              <w:tabs>
                <w:tab w:val="left" w:pos="212"/>
              </w:tabs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1-2</w:t>
            </w:r>
          </w:p>
          <w:p>
            <w:pPr>
              <w:jc w:val="center"/>
              <w:rPr>
                <w:rFonts w:hint="eastAsia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翻译1511商英1512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88%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1-2</w:t>
            </w:r>
          </w:p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商英1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>5</w:t>
            </w:r>
            <w:r>
              <w:rPr>
                <w:rFonts w:hint="eastAsia" w:ascii="宋体" w:hAnsi="宋体" w:cs="宋体"/>
                <w:szCs w:val="21"/>
              </w:rPr>
              <w:t>11</w:t>
            </w:r>
          </w:p>
        </w:tc>
        <w:tc>
          <w:tcPr>
            <w:tcW w:w="992" w:type="dxa"/>
            <w:textDirection w:val="lrTb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95%</w:t>
            </w:r>
          </w:p>
        </w:tc>
        <w:tc>
          <w:tcPr>
            <w:tcW w:w="995" w:type="dxa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szCs w:val="21"/>
              </w:rPr>
              <w:t>-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>2</w:t>
            </w:r>
          </w:p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英语</w:t>
            </w:r>
            <w:r>
              <w:rPr>
                <w:rFonts w:hint="eastAsia" w:ascii="宋体" w:hAnsi="宋体" w:cs="宋体"/>
                <w:szCs w:val="21"/>
              </w:rPr>
              <w:t>1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>41</w:t>
            </w:r>
            <w:r>
              <w:rPr>
                <w:rFonts w:hint="eastAsia" w:ascii="宋体" w:hAnsi="宋体" w:cs="宋体"/>
                <w:szCs w:val="21"/>
              </w:rPr>
              <w:t>1</w:t>
            </w:r>
          </w:p>
          <w:p>
            <w:pPr>
              <w:jc w:val="center"/>
              <w:rPr>
                <w:rFonts w:ascii="宋体" w:hAnsi="宋体" w:eastAsia="宋体"/>
                <w:szCs w:val="21"/>
              </w:rPr>
            </w:pPr>
            <w:bookmarkStart w:id="0" w:name="_GoBack"/>
            <w:bookmarkEnd w:id="0"/>
            <w:r>
              <w:rPr>
                <w:rFonts w:hint="eastAsia" w:ascii="宋体" w:hAnsi="宋体" w:cs="宋体"/>
                <w:szCs w:val="21"/>
                <w:lang w:eastAsia="zh-CN"/>
              </w:rPr>
              <w:t>（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>韩语）</w:t>
            </w:r>
          </w:p>
        </w:tc>
        <w:tc>
          <w:tcPr>
            <w:tcW w:w="910" w:type="dxa"/>
            <w:textDirection w:val="lrTb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2" w:hRule="atLeast"/>
        </w:trPr>
        <w:tc>
          <w:tcPr>
            <w:tcW w:w="1242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经济与管理学系</w:t>
            </w:r>
          </w:p>
        </w:tc>
        <w:tc>
          <w:tcPr>
            <w:tcW w:w="1025" w:type="dxa"/>
            <w:vAlign w:val="center"/>
          </w:tcPr>
          <w:p>
            <w:pPr>
              <w:tabs>
                <w:tab w:val="left" w:pos="212"/>
              </w:tabs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 xml:space="preserve"> </w:t>
            </w:r>
            <w:r>
              <w:rPr>
                <w:rFonts w:hint="eastAsia" w:ascii="宋体" w:hAnsi="宋体" w:eastAsia="宋体"/>
                <w:szCs w:val="21"/>
              </w:rPr>
              <w:t>1-2</w:t>
            </w:r>
          </w:p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大抽查</w:t>
            </w:r>
          </w:p>
        </w:tc>
        <w:tc>
          <w:tcPr>
            <w:tcW w:w="871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89</w:t>
            </w:r>
            <w:r>
              <w:rPr>
                <w:rFonts w:hint="eastAsia" w:ascii="宋体" w:hAnsi="宋体" w:eastAsia="宋体"/>
                <w:szCs w:val="21"/>
              </w:rPr>
              <w:t>%</w:t>
            </w:r>
          </w:p>
        </w:tc>
        <w:tc>
          <w:tcPr>
            <w:tcW w:w="93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1-2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旅管1511</w:t>
            </w:r>
          </w:p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国贸1513</w:t>
            </w:r>
          </w:p>
        </w:tc>
        <w:tc>
          <w:tcPr>
            <w:tcW w:w="993" w:type="dxa"/>
            <w:textDirection w:val="lrTb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64%</w:t>
            </w:r>
          </w:p>
        </w:tc>
        <w:tc>
          <w:tcPr>
            <w:tcW w:w="850" w:type="dxa"/>
            <w:vAlign w:val="center"/>
          </w:tcPr>
          <w:p>
            <w:pPr>
              <w:tabs>
                <w:tab w:val="left" w:pos="212"/>
              </w:tabs>
              <w:jc w:val="center"/>
              <w:rPr>
                <w:rFonts w:hint="eastAsia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3-4</w:t>
            </w:r>
          </w:p>
          <w:p>
            <w:pPr>
              <w:jc w:val="center"/>
              <w:rPr>
                <w:rFonts w:hint="eastAsia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投资1411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70%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1-2</w:t>
            </w:r>
          </w:p>
          <w:p>
            <w:pPr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投资1511</w:t>
            </w:r>
          </w:p>
          <w:p>
            <w:pPr>
              <w:jc w:val="center"/>
              <w:rPr>
                <w:rFonts w:hint="eastAsia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投资1512</w:t>
            </w:r>
          </w:p>
        </w:tc>
        <w:tc>
          <w:tcPr>
            <w:tcW w:w="992" w:type="dxa"/>
            <w:textDirection w:val="lrTb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86%</w:t>
            </w:r>
          </w:p>
        </w:tc>
        <w:tc>
          <w:tcPr>
            <w:tcW w:w="995" w:type="dxa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1-2</w:t>
            </w:r>
          </w:p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投资</w:t>
            </w:r>
            <w:r>
              <w:rPr>
                <w:rFonts w:hint="eastAsia" w:ascii="宋体" w:hAnsi="宋体" w:cs="宋体"/>
                <w:szCs w:val="21"/>
              </w:rPr>
              <w:t>1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>4</w:t>
            </w:r>
            <w:r>
              <w:rPr>
                <w:rFonts w:hint="eastAsia" w:ascii="宋体" w:hAnsi="宋体" w:cs="宋体"/>
                <w:szCs w:val="21"/>
              </w:rPr>
              <w:t>1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>2</w:t>
            </w:r>
          </w:p>
        </w:tc>
        <w:tc>
          <w:tcPr>
            <w:tcW w:w="910" w:type="dxa"/>
            <w:textDirection w:val="lrTb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86%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9" w:hRule="atLeast"/>
        </w:trPr>
        <w:tc>
          <w:tcPr>
            <w:tcW w:w="1242" w:type="dxa"/>
            <w:vAlign w:val="center"/>
          </w:tcPr>
          <w:p>
            <w:pPr>
              <w:widowControl/>
              <w:ind w:left="105" w:hanging="105" w:hangingChars="50"/>
              <w:jc w:val="center"/>
              <w:rPr>
                <w:rFonts w:ascii="宋体" w:hAnsi="宋体" w:eastAsia="宋体"/>
                <w:color w:val="000000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机械与汽车工程系</w:t>
            </w:r>
          </w:p>
        </w:tc>
        <w:tc>
          <w:tcPr>
            <w:tcW w:w="1025" w:type="dxa"/>
            <w:vAlign w:val="center"/>
          </w:tcPr>
          <w:p>
            <w:pPr>
              <w:tabs>
                <w:tab w:val="left" w:pos="212"/>
              </w:tabs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1-2</w:t>
            </w:r>
          </w:p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大抽查</w:t>
            </w:r>
          </w:p>
        </w:tc>
        <w:tc>
          <w:tcPr>
            <w:tcW w:w="871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87</w:t>
            </w:r>
            <w:r>
              <w:rPr>
                <w:rFonts w:hint="eastAsia" w:ascii="宋体" w:hAnsi="宋体" w:eastAsia="宋体"/>
                <w:szCs w:val="21"/>
              </w:rPr>
              <w:t>%</w:t>
            </w:r>
          </w:p>
        </w:tc>
        <w:tc>
          <w:tcPr>
            <w:tcW w:w="939" w:type="dxa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1-2</w:t>
            </w:r>
          </w:p>
          <w:p>
            <w:pPr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机电</w:t>
            </w:r>
          </w:p>
          <w:p>
            <w:pPr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1521</w:t>
            </w:r>
          </w:p>
        </w:tc>
        <w:tc>
          <w:tcPr>
            <w:tcW w:w="993" w:type="dxa"/>
            <w:textDirection w:val="lrTb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77%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3-4</w:t>
            </w:r>
          </w:p>
          <w:p>
            <w:pPr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机电1411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95%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szCs w:val="21"/>
              </w:rPr>
              <w:t>-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>2</w:t>
            </w:r>
          </w:p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机制1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>5</w:t>
            </w:r>
            <w:r>
              <w:rPr>
                <w:rFonts w:hint="eastAsia" w:ascii="宋体" w:hAnsi="宋体" w:cs="宋体"/>
                <w:szCs w:val="21"/>
              </w:rPr>
              <w:t>1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>2</w:t>
            </w:r>
          </w:p>
        </w:tc>
        <w:tc>
          <w:tcPr>
            <w:tcW w:w="992" w:type="dxa"/>
            <w:textDirection w:val="lrTb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80%</w:t>
            </w:r>
          </w:p>
          <w:p>
            <w:pPr>
              <w:jc w:val="center"/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995" w:type="dxa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szCs w:val="21"/>
              </w:rPr>
              <w:t>-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>4</w:t>
            </w:r>
          </w:p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机制</w:t>
            </w:r>
            <w:r>
              <w:rPr>
                <w:rFonts w:hint="eastAsia" w:ascii="宋体" w:hAnsi="宋体" w:cs="宋体"/>
                <w:szCs w:val="21"/>
              </w:rPr>
              <w:t>1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>41</w:t>
            </w:r>
            <w:r>
              <w:rPr>
                <w:rFonts w:hint="eastAsia" w:ascii="宋体" w:hAnsi="宋体" w:cs="宋体"/>
                <w:szCs w:val="21"/>
              </w:rPr>
              <w:t>1</w:t>
            </w:r>
          </w:p>
        </w:tc>
        <w:tc>
          <w:tcPr>
            <w:tcW w:w="910" w:type="dxa"/>
            <w:textDirection w:val="lrTb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85%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0" w:hRule="atLeast"/>
        </w:trPr>
        <w:tc>
          <w:tcPr>
            <w:tcW w:w="1242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建筑工程系</w:t>
            </w:r>
          </w:p>
        </w:tc>
        <w:tc>
          <w:tcPr>
            <w:tcW w:w="1025" w:type="dxa"/>
            <w:vAlign w:val="center"/>
          </w:tcPr>
          <w:p>
            <w:pPr>
              <w:tabs>
                <w:tab w:val="left" w:pos="212"/>
              </w:tabs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1-2</w:t>
            </w:r>
          </w:p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大抽查</w:t>
            </w:r>
          </w:p>
        </w:tc>
        <w:tc>
          <w:tcPr>
            <w:tcW w:w="871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82</w:t>
            </w:r>
            <w:r>
              <w:rPr>
                <w:rFonts w:hint="eastAsia" w:ascii="宋体" w:hAnsi="宋体" w:eastAsia="宋体"/>
                <w:szCs w:val="21"/>
              </w:rPr>
              <w:t>%</w:t>
            </w:r>
          </w:p>
        </w:tc>
        <w:tc>
          <w:tcPr>
            <w:tcW w:w="939" w:type="dxa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1-2</w:t>
            </w:r>
          </w:p>
          <w:p>
            <w:pPr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土木</w:t>
            </w:r>
          </w:p>
          <w:p>
            <w:pPr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1511</w:t>
            </w:r>
          </w:p>
        </w:tc>
        <w:tc>
          <w:tcPr>
            <w:tcW w:w="993" w:type="dxa"/>
            <w:textDirection w:val="lrTb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90%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5-6</w:t>
            </w:r>
          </w:p>
          <w:p>
            <w:pPr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建工1521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82%</w:t>
            </w:r>
          </w:p>
        </w:tc>
        <w:tc>
          <w:tcPr>
            <w:tcW w:w="992" w:type="dxa"/>
            <w:vAlign w:val="center"/>
          </w:tcPr>
          <w:p>
            <w:pPr>
              <w:tabs>
                <w:tab w:val="left" w:pos="212"/>
              </w:tabs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1-2</w:t>
            </w:r>
          </w:p>
          <w:p>
            <w:pPr>
              <w:tabs>
                <w:tab w:val="left" w:pos="212"/>
              </w:tabs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土木1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>5</w:t>
            </w:r>
            <w:r>
              <w:rPr>
                <w:rFonts w:hint="eastAsia" w:ascii="宋体" w:hAnsi="宋体" w:cs="宋体"/>
                <w:szCs w:val="21"/>
              </w:rPr>
              <w:t>1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>1</w:t>
            </w:r>
          </w:p>
        </w:tc>
        <w:tc>
          <w:tcPr>
            <w:tcW w:w="992" w:type="dxa"/>
            <w:textDirection w:val="lrTb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61%</w:t>
            </w:r>
          </w:p>
        </w:tc>
        <w:tc>
          <w:tcPr>
            <w:tcW w:w="995" w:type="dxa"/>
            <w:vAlign w:val="center"/>
          </w:tcPr>
          <w:p>
            <w:pPr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 xml:space="preserve">  1-2</w:t>
            </w:r>
          </w:p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土木</w:t>
            </w:r>
            <w:r>
              <w:rPr>
                <w:rFonts w:hint="eastAsia" w:ascii="宋体" w:hAnsi="宋体" w:cs="宋体"/>
                <w:szCs w:val="21"/>
              </w:rPr>
              <w:t>1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>41</w:t>
            </w:r>
            <w:r>
              <w:rPr>
                <w:rFonts w:hint="eastAsia" w:ascii="宋体" w:hAnsi="宋体" w:cs="宋体"/>
                <w:szCs w:val="21"/>
              </w:rPr>
              <w:t>1</w:t>
            </w:r>
          </w:p>
        </w:tc>
        <w:tc>
          <w:tcPr>
            <w:tcW w:w="910" w:type="dxa"/>
            <w:textDirection w:val="lrTb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71%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242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人文艺术系</w:t>
            </w:r>
          </w:p>
        </w:tc>
        <w:tc>
          <w:tcPr>
            <w:tcW w:w="1025" w:type="dxa"/>
            <w:vAlign w:val="center"/>
          </w:tcPr>
          <w:p>
            <w:pPr>
              <w:tabs>
                <w:tab w:val="left" w:pos="212"/>
              </w:tabs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 w:ascii="宋体" w:hAnsi="宋体" w:eastAsia="宋体"/>
                <w:szCs w:val="21"/>
              </w:rPr>
              <w:t>1-2</w:t>
            </w:r>
          </w:p>
          <w:p>
            <w:pPr>
              <w:jc w:val="center"/>
              <w:rPr>
                <w:rFonts w:ascii="宋体" w:hAnsi="宋体" w:eastAsia="宋体"/>
                <w:color w:val="000000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大抽查</w:t>
            </w:r>
          </w:p>
        </w:tc>
        <w:tc>
          <w:tcPr>
            <w:tcW w:w="871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89</w:t>
            </w:r>
            <w:r>
              <w:rPr>
                <w:rFonts w:hint="eastAsia" w:ascii="宋体" w:hAnsi="宋体" w:eastAsia="宋体"/>
                <w:szCs w:val="21"/>
              </w:rPr>
              <w:t>%</w:t>
            </w:r>
          </w:p>
        </w:tc>
        <w:tc>
          <w:tcPr>
            <w:tcW w:w="939" w:type="dxa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7-8</w:t>
            </w:r>
          </w:p>
          <w:p>
            <w:pPr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法学1511</w:t>
            </w:r>
          </w:p>
        </w:tc>
        <w:tc>
          <w:tcPr>
            <w:tcW w:w="993" w:type="dxa"/>
            <w:textDirection w:val="lrTb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96%</w:t>
            </w:r>
          </w:p>
        </w:tc>
        <w:tc>
          <w:tcPr>
            <w:tcW w:w="850" w:type="dxa"/>
            <w:vAlign w:val="center"/>
          </w:tcPr>
          <w:p>
            <w:pPr>
              <w:tabs>
                <w:tab w:val="left" w:pos="212"/>
              </w:tabs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1-2</w:t>
            </w:r>
          </w:p>
          <w:p>
            <w:pPr>
              <w:jc w:val="center"/>
              <w:rPr>
                <w:rFonts w:hint="eastAsia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法学1411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100%</w:t>
            </w:r>
          </w:p>
        </w:tc>
        <w:tc>
          <w:tcPr>
            <w:tcW w:w="992" w:type="dxa"/>
            <w:vAlign w:val="center"/>
          </w:tcPr>
          <w:p>
            <w:pPr>
              <w:tabs>
                <w:tab w:val="left" w:pos="212"/>
              </w:tabs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1-2</w:t>
            </w:r>
          </w:p>
          <w:p>
            <w:pPr>
              <w:tabs>
                <w:tab w:val="left" w:pos="212"/>
              </w:tabs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环艺1</w:t>
            </w:r>
            <w:r>
              <w:rPr>
                <w:rFonts w:hint="eastAsia"/>
                <w:szCs w:val="21"/>
                <w:lang w:val="en-US" w:eastAsia="zh-CN"/>
              </w:rPr>
              <w:t>5</w:t>
            </w:r>
            <w:r>
              <w:rPr>
                <w:rFonts w:hint="eastAsia"/>
                <w:szCs w:val="21"/>
              </w:rPr>
              <w:t>11</w:t>
            </w:r>
          </w:p>
          <w:p>
            <w:pPr>
              <w:tabs>
                <w:tab w:val="left" w:pos="212"/>
              </w:tabs>
              <w:jc w:val="center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环艺</w:t>
            </w:r>
          </w:p>
          <w:p>
            <w:pPr>
              <w:tabs>
                <w:tab w:val="left" w:pos="212"/>
              </w:tabs>
              <w:jc w:val="center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1512</w:t>
            </w:r>
          </w:p>
        </w:tc>
        <w:tc>
          <w:tcPr>
            <w:tcW w:w="992" w:type="dxa"/>
            <w:textDirection w:val="lrTb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91%</w:t>
            </w:r>
          </w:p>
        </w:tc>
        <w:tc>
          <w:tcPr>
            <w:tcW w:w="995" w:type="dxa"/>
            <w:vAlign w:val="center"/>
          </w:tcPr>
          <w:p>
            <w:pPr>
              <w:jc w:val="both"/>
              <w:rPr>
                <w:rFonts w:hint="eastAsia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 1-2</w:t>
            </w:r>
          </w:p>
          <w:p>
            <w:pPr>
              <w:jc w:val="center"/>
              <w:rPr>
                <w:rFonts w:hint="eastAsia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法学1511</w:t>
            </w:r>
          </w:p>
        </w:tc>
        <w:tc>
          <w:tcPr>
            <w:tcW w:w="910" w:type="dxa"/>
            <w:textDirection w:val="lrTb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0" w:hRule="atLeast"/>
        </w:trPr>
        <w:tc>
          <w:tcPr>
            <w:tcW w:w="1242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经济与管理学系(高铁、电商）</w:t>
            </w:r>
          </w:p>
        </w:tc>
        <w:tc>
          <w:tcPr>
            <w:tcW w:w="9418" w:type="dxa"/>
            <w:gridSpan w:val="10"/>
            <w:vAlign w:val="center"/>
          </w:tcPr>
          <w:p>
            <w:pPr>
              <w:widowControl/>
              <w:ind w:firstLine="210" w:firstLineChars="100"/>
              <w:jc w:val="center"/>
              <w:rPr>
                <w:rFonts w:hint="eastAsia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未抽查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9" w:hRule="atLeast"/>
        </w:trPr>
        <w:tc>
          <w:tcPr>
            <w:tcW w:w="1242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航空学院</w:t>
            </w:r>
          </w:p>
        </w:tc>
        <w:tc>
          <w:tcPr>
            <w:tcW w:w="9418" w:type="dxa"/>
            <w:gridSpan w:val="10"/>
            <w:vAlign w:val="center"/>
          </w:tcPr>
          <w:p>
            <w:pPr>
              <w:widowControl/>
              <w:ind w:firstLine="210" w:firstLineChars="100"/>
              <w:jc w:val="center"/>
              <w:rPr>
                <w:rFonts w:hint="eastAsia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未抽查</w:t>
            </w:r>
          </w:p>
        </w:tc>
      </w:tr>
    </w:tbl>
    <w:p>
      <w:pPr>
        <w:widowControl/>
        <w:spacing w:beforeLines="27" w:line="360" w:lineRule="auto"/>
        <w:jc w:val="center"/>
        <w:rPr>
          <w:rFonts w:ascii="宋体" w:hAnsi="宋体" w:eastAsia="宋体" w:cs="宋体"/>
          <w:b/>
          <w:kern w:val="0"/>
          <w:sz w:val="30"/>
          <w:szCs w:val="30"/>
          <w:u w:val="single"/>
        </w:rPr>
      </w:pPr>
    </w:p>
    <w:p>
      <w:pPr>
        <w:widowControl/>
        <w:spacing w:beforeLines="27" w:line="360" w:lineRule="auto"/>
        <w:jc w:val="center"/>
        <w:rPr>
          <w:rFonts w:ascii="宋体" w:hAnsi="宋体" w:eastAsia="宋体" w:cs="宋体"/>
          <w:b/>
          <w:kern w:val="0"/>
          <w:sz w:val="30"/>
          <w:szCs w:val="30"/>
          <w:u w:val="single"/>
        </w:rPr>
      </w:pPr>
    </w:p>
    <w:p>
      <w:pPr>
        <w:widowControl/>
        <w:spacing w:beforeLines="27" w:line="360" w:lineRule="auto"/>
        <w:jc w:val="left"/>
        <w:rPr>
          <w:rFonts w:ascii="宋体" w:hAnsi="宋体" w:cs="宋体"/>
          <w:b/>
          <w:kern w:val="0"/>
          <w:sz w:val="30"/>
          <w:szCs w:val="30"/>
          <w:u w:val="single"/>
        </w:rPr>
      </w:pPr>
    </w:p>
    <w:p>
      <w:pPr>
        <w:widowControl/>
        <w:spacing w:beforeLines="27" w:line="360" w:lineRule="auto"/>
        <w:jc w:val="left"/>
        <w:rPr>
          <w:rFonts w:ascii="宋体" w:cs="宋体"/>
          <w:b/>
          <w:kern w:val="0"/>
          <w:sz w:val="30"/>
          <w:szCs w:val="30"/>
          <w:u w:val="single"/>
        </w:rPr>
      </w:pPr>
      <w:r>
        <w:rPr>
          <w:rFonts w:hint="eastAsia" w:ascii="宋体" w:hAnsi="宋体" w:cs="宋体"/>
          <w:b/>
          <w:kern w:val="0"/>
          <w:sz w:val="30"/>
          <w:szCs w:val="30"/>
          <w:u w:val="single"/>
        </w:rPr>
        <w:t>附表：学习部上课出勤检查结果</w:t>
      </w:r>
    </w:p>
    <w:tbl>
      <w:tblPr>
        <w:tblStyle w:val="6"/>
        <w:tblpPr w:leftFromText="180" w:rightFromText="180" w:topFromText="100" w:bottomFromText="100" w:vertAnchor="text" w:horzAnchor="margin" w:tblpY="493"/>
        <w:tblW w:w="837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8"/>
        <w:gridCol w:w="3445"/>
        <w:gridCol w:w="30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</w:trPr>
        <w:tc>
          <w:tcPr>
            <w:tcW w:w="1908" w:type="dxa"/>
            <w:tcBorders>
              <w:top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排名</w:t>
            </w:r>
          </w:p>
        </w:tc>
        <w:tc>
          <w:tcPr>
            <w:tcW w:w="3445" w:type="dxa"/>
            <w:tcBorders>
              <w:top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系别</w:t>
            </w:r>
          </w:p>
        </w:tc>
        <w:tc>
          <w:tcPr>
            <w:tcW w:w="3026" w:type="dxa"/>
            <w:tcBorders>
              <w:top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百分比（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%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1908" w:type="dxa"/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3445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人文艺术系</w:t>
            </w:r>
          </w:p>
        </w:tc>
        <w:tc>
          <w:tcPr>
            <w:tcW w:w="3026" w:type="dxa"/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  <w:lang w:val="en-US" w:eastAsia="zh-CN"/>
              </w:rPr>
              <w:t>95</w:t>
            </w:r>
            <w:r>
              <w:rPr>
                <w:rFonts w:hint="eastAsia" w:ascii="宋体" w:cs="宋体"/>
                <w:kern w:val="0"/>
                <w:sz w:val="24"/>
                <w:szCs w:val="24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1908" w:type="dxa"/>
            <w:vAlign w:val="center"/>
          </w:tcPr>
          <w:p>
            <w:pPr>
              <w:widowControl/>
              <w:spacing w:line="408" w:lineRule="auto"/>
              <w:jc w:val="center"/>
              <w:rPr>
                <w:rFonts w:hint="eastAsia" w:asci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3445" w:type="dxa"/>
            <w:vAlign w:val="center"/>
          </w:tcPr>
          <w:p>
            <w:pPr>
              <w:widowControl/>
              <w:ind w:firstLine="105" w:firstLineChars="50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电子科学与信息工程系</w:t>
            </w:r>
          </w:p>
        </w:tc>
        <w:tc>
          <w:tcPr>
            <w:tcW w:w="3026" w:type="dxa"/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  <w:lang w:val="en-US" w:eastAsia="zh-CN"/>
              </w:rPr>
              <w:t>94</w:t>
            </w:r>
            <w:r>
              <w:rPr>
                <w:rFonts w:hint="eastAsia" w:ascii="宋体" w:cs="宋体"/>
                <w:kern w:val="0"/>
                <w:sz w:val="24"/>
                <w:szCs w:val="24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1908" w:type="dxa"/>
            <w:vAlign w:val="center"/>
          </w:tcPr>
          <w:p>
            <w:pPr>
              <w:widowControl/>
              <w:spacing w:line="408" w:lineRule="auto"/>
              <w:jc w:val="center"/>
              <w:rPr>
                <w:rFonts w:hint="eastAsia" w:asci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3445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外语系</w:t>
            </w:r>
          </w:p>
        </w:tc>
        <w:tc>
          <w:tcPr>
            <w:tcW w:w="3026" w:type="dxa"/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  <w:lang w:val="en-US" w:eastAsia="zh-CN"/>
              </w:rPr>
              <w:t>93</w:t>
            </w:r>
            <w:r>
              <w:rPr>
                <w:rFonts w:hint="eastAsia" w:ascii="宋体" w:cs="宋体"/>
                <w:kern w:val="0"/>
                <w:sz w:val="24"/>
                <w:szCs w:val="24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1908" w:type="dxa"/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/>
                <w:kern w:val="0"/>
                <w:sz w:val="24"/>
                <w:szCs w:val="24"/>
              </w:rPr>
              <w:t>4</w:t>
            </w:r>
          </w:p>
        </w:tc>
        <w:tc>
          <w:tcPr>
            <w:tcW w:w="34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机械与汽车工程</w:t>
            </w:r>
            <w:r>
              <w:rPr>
                <w:rFonts w:ascii="宋体" w:cs="宋体"/>
                <w:kern w:val="0"/>
                <w:sz w:val="24"/>
                <w:szCs w:val="24"/>
              </w:rPr>
              <w:t>系</w:t>
            </w:r>
          </w:p>
        </w:tc>
        <w:tc>
          <w:tcPr>
            <w:tcW w:w="3026" w:type="dxa"/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  <w:lang w:val="en-US" w:eastAsia="zh-CN"/>
              </w:rPr>
              <w:t>85</w:t>
            </w:r>
            <w:r>
              <w:rPr>
                <w:rFonts w:hint="eastAsia" w:ascii="宋体" w:cs="宋体"/>
                <w:kern w:val="0"/>
                <w:sz w:val="24"/>
                <w:szCs w:val="24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1908" w:type="dxa"/>
            <w:vAlign w:val="center"/>
          </w:tcPr>
          <w:p>
            <w:pPr>
              <w:widowControl/>
              <w:spacing w:line="408" w:lineRule="auto"/>
              <w:jc w:val="center"/>
              <w:rPr>
                <w:rFonts w:hint="eastAsia" w:asci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34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经济与管理学系</w:t>
            </w:r>
          </w:p>
        </w:tc>
        <w:tc>
          <w:tcPr>
            <w:tcW w:w="3026" w:type="dxa"/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  <w:lang w:val="en-US" w:eastAsia="zh-CN"/>
              </w:rPr>
              <w:t>79</w:t>
            </w:r>
            <w:r>
              <w:rPr>
                <w:rFonts w:hint="eastAsia" w:ascii="宋体" w:cs="宋体"/>
                <w:kern w:val="0"/>
                <w:sz w:val="24"/>
                <w:szCs w:val="24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1908" w:type="dxa"/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6</w:t>
            </w:r>
          </w:p>
        </w:tc>
        <w:tc>
          <w:tcPr>
            <w:tcW w:w="34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建筑工程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系</w:t>
            </w:r>
          </w:p>
        </w:tc>
        <w:tc>
          <w:tcPr>
            <w:tcW w:w="3026" w:type="dxa"/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  <w:lang w:val="en-US" w:eastAsia="zh-CN"/>
              </w:rPr>
              <w:t>77</w:t>
            </w:r>
            <w:r>
              <w:rPr>
                <w:rFonts w:ascii="宋体" w:cs="宋体"/>
                <w:kern w:val="0"/>
                <w:sz w:val="24"/>
                <w:szCs w:val="24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1908" w:type="dxa"/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3445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经济与管理学系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高铁、电商）</w:t>
            </w:r>
          </w:p>
        </w:tc>
        <w:tc>
          <w:tcPr>
            <w:tcW w:w="3026" w:type="dxa"/>
            <w:vAlign w:val="center"/>
          </w:tcPr>
          <w:p>
            <w:pPr>
              <w:widowControl/>
              <w:spacing w:line="408" w:lineRule="auto"/>
              <w:jc w:val="center"/>
              <w:rPr>
                <w:rFonts w:hint="eastAsia" w:asci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  <w:lang w:val="en-US" w:eastAsia="zh-CN"/>
              </w:rPr>
              <w:t>未抽查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1908" w:type="dxa"/>
            <w:vAlign w:val="center"/>
          </w:tcPr>
          <w:p>
            <w:pPr>
              <w:widowControl/>
              <w:spacing w:line="408" w:lineRule="auto"/>
              <w:jc w:val="center"/>
              <w:rPr>
                <w:rFonts w:hint="eastAsia" w:ascii="宋体" w:eastAsia="宋体" w:cs="宋体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3445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航空学院</w:t>
            </w:r>
          </w:p>
        </w:tc>
        <w:tc>
          <w:tcPr>
            <w:tcW w:w="3026" w:type="dxa"/>
            <w:vAlign w:val="center"/>
          </w:tcPr>
          <w:p>
            <w:pPr>
              <w:widowControl/>
              <w:spacing w:line="408" w:lineRule="auto"/>
              <w:jc w:val="center"/>
              <w:rPr>
                <w:rFonts w:hint="eastAsia" w:asci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  <w:lang w:val="en-US" w:eastAsia="zh-CN"/>
              </w:rPr>
              <w:t>未抽查</w:t>
            </w:r>
          </w:p>
        </w:tc>
      </w:tr>
    </w:tbl>
    <w:p>
      <w:pPr>
        <w:widowControl/>
        <w:spacing w:beforeLines="27"/>
        <w:jc w:val="left"/>
        <w:rPr>
          <w:rFonts w:ascii="宋体" w:hAnsi="宋体" w:cs="宋体"/>
          <w:b/>
          <w:color w:val="000000"/>
          <w:kern w:val="0"/>
          <w:sz w:val="28"/>
          <w:szCs w:val="28"/>
        </w:rPr>
      </w:pPr>
      <w:r>
        <w:rPr>
          <w:rFonts w:hint="eastAsia" w:ascii="宋体" w:hAnsi="宋体" w:cs="宋体"/>
          <w:b/>
          <w:kern w:val="0"/>
          <w:sz w:val="28"/>
          <w:szCs w:val="28"/>
        </w:rPr>
        <w:t>备注：星期</w:t>
      </w:r>
      <w:r>
        <w:rPr>
          <w:rFonts w:hint="eastAsia" w:ascii="宋体" w:hAnsi="宋体" w:cs="宋体"/>
          <w:b/>
          <w:kern w:val="0"/>
          <w:sz w:val="28"/>
          <w:szCs w:val="28"/>
          <w:lang w:val="en-US" w:eastAsia="zh-CN"/>
        </w:rPr>
        <w:t>一</w:t>
      </w:r>
      <w:r>
        <w:rPr>
          <w:rFonts w:hint="eastAsia" w:ascii="宋体" w:hAnsi="宋体" w:cs="宋体"/>
          <w:b/>
          <w:kern w:val="0"/>
          <w:sz w:val="28"/>
          <w:szCs w:val="28"/>
        </w:rPr>
        <w:t>大抽查的是各系部</w:t>
      </w:r>
      <w:r>
        <w:rPr>
          <w:rFonts w:ascii="宋体" w:hAnsi="宋体" w:cs="宋体"/>
          <w:b/>
          <w:kern w:val="0"/>
          <w:sz w:val="28"/>
          <w:szCs w:val="28"/>
        </w:rPr>
        <w:t>1</w:t>
      </w:r>
      <w:r>
        <w:rPr>
          <w:rFonts w:hint="eastAsia" w:ascii="宋体" w:hAnsi="宋体" w:cs="宋体"/>
          <w:b/>
          <w:kern w:val="0"/>
          <w:sz w:val="28"/>
          <w:szCs w:val="28"/>
        </w:rPr>
        <w:t>-</w:t>
      </w:r>
      <w:r>
        <w:rPr>
          <w:rFonts w:ascii="宋体" w:hAnsi="宋体" w:cs="宋体"/>
          <w:b/>
          <w:kern w:val="0"/>
          <w:sz w:val="28"/>
          <w:szCs w:val="28"/>
        </w:rPr>
        <w:t>2</w:t>
      </w:r>
      <w:r>
        <w:rPr>
          <w:rFonts w:hint="eastAsia" w:ascii="宋体" w:hAnsi="宋体" w:cs="宋体"/>
          <w:b/>
          <w:kern w:val="0"/>
          <w:sz w:val="28"/>
          <w:szCs w:val="28"/>
        </w:rPr>
        <w:t>节所有班级的上课出勤情况。</w:t>
      </w:r>
      <w:r>
        <w:rPr>
          <w:rFonts w:hint="eastAsia" w:ascii="宋体" w:hAnsi="宋体" w:cs="宋体"/>
          <w:b/>
          <w:kern w:val="0"/>
          <w:sz w:val="28"/>
          <w:szCs w:val="28"/>
          <w:lang w:val="en-US" w:eastAsia="zh-CN"/>
        </w:rPr>
        <w:t>这一周查的是大二、大三的课，故经济与管理学系（高铁、电商）与航空学院没有数据。</w:t>
      </w:r>
      <w:r>
        <w:rPr>
          <w:rFonts w:hint="eastAsia" w:ascii="宋体" w:hAnsi="宋体" w:cs="宋体"/>
          <w:b/>
          <w:color w:val="000000"/>
          <w:kern w:val="0"/>
          <w:sz w:val="28"/>
          <w:szCs w:val="28"/>
        </w:rPr>
        <w:t>学习部查课时间大一为</w:t>
      </w:r>
      <w:r>
        <w:rPr>
          <w:rFonts w:hint="eastAsia" w:ascii="宋体" w:hAnsi="宋体" w:cs="宋体"/>
          <w:b/>
          <w:color w:val="000000"/>
          <w:kern w:val="0"/>
          <w:sz w:val="28"/>
          <w:szCs w:val="28"/>
          <w:lang w:eastAsia="zh-CN"/>
        </w:rPr>
        <w:t>课前</w:t>
      </w:r>
      <w:r>
        <w:rPr>
          <w:rFonts w:hint="eastAsia" w:ascii="宋体" w:hAnsi="宋体" w:cs="宋体"/>
          <w:b/>
          <w:color w:val="000000"/>
          <w:kern w:val="0"/>
          <w:sz w:val="28"/>
          <w:szCs w:val="28"/>
          <w:lang w:val="en-US" w:eastAsia="zh-CN"/>
        </w:rPr>
        <w:t>5分钟</w:t>
      </w:r>
      <w:r>
        <w:rPr>
          <w:rFonts w:hint="eastAsia" w:ascii="宋体" w:hAnsi="宋体" w:cs="宋体"/>
          <w:b/>
          <w:color w:val="000000"/>
          <w:kern w:val="0"/>
          <w:sz w:val="28"/>
          <w:szCs w:val="28"/>
        </w:rPr>
        <w:t>；大二、大三为</w:t>
      </w:r>
      <w:r>
        <w:rPr>
          <w:rFonts w:hint="eastAsia" w:ascii="宋体" w:hAnsi="宋体" w:cs="宋体"/>
          <w:b/>
          <w:color w:val="000000"/>
          <w:kern w:val="0"/>
          <w:sz w:val="28"/>
          <w:szCs w:val="28"/>
          <w:lang w:eastAsia="zh-CN"/>
        </w:rPr>
        <w:t>课前</w:t>
      </w:r>
      <w:r>
        <w:rPr>
          <w:rFonts w:hint="eastAsia" w:ascii="宋体" w:hAnsi="宋体" w:cs="宋体"/>
          <w:b/>
          <w:color w:val="000000"/>
          <w:kern w:val="0"/>
          <w:sz w:val="28"/>
          <w:szCs w:val="28"/>
          <w:lang w:val="en-US" w:eastAsia="zh-CN"/>
        </w:rPr>
        <w:t>2分钟</w:t>
      </w:r>
      <w:r>
        <w:rPr>
          <w:rFonts w:hint="eastAsia" w:ascii="宋体" w:hAnsi="宋体" w:cs="宋体"/>
          <w:b/>
          <w:color w:val="000000"/>
          <w:kern w:val="0"/>
          <w:sz w:val="28"/>
          <w:szCs w:val="28"/>
        </w:rPr>
        <w:t>。</w:t>
      </w:r>
    </w:p>
    <w:p>
      <w:pPr>
        <w:rPr>
          <w:rFonts w:hint="eastAsia"/>
          <w:b/>
          <w:sz w:val="30"/>
          <w:szCs w:val="30"/>
          <w:u w:val="single"/>
        </w:rPr>
      </w:pPr>
    </w:p>
    <w:p>
      <w:pPr>
        <w:rPr>
          <w:rFonts w:hint="eastAsia"/>
          <w:b/>
          <w:sz w:val="30"/>
          <w:szCs w:val="30"/>
          <w:u w:val="single"/>
        </w:rPr>
      </w:pPr>
    </w:p>
    <w:p>
      <w:pPr>
        <w:rPr>
          <w:rFonts w:ascii="宋体" w:cs="宋体"/>
          <w:b/>
          <w:kern w:val="0"/>
          <w:sz w:val="30"/>
          <w:szCs w:val="30"/>
          <w:u w:val="single"/>
        </w:rPr>
      </w:pPr>
      <w:r>
        <w:rPr>
          <w:rFonts w:hint="eastAsia"/>
          <w:b/>
          <w:sz w:val="30"/>
          <w:szCs w:val="30"/>
          <w:u w:val="single"/>
        </w:rPr>
        <w:t>附表：监察部检查记录</w:t>
      </w:r>
    </w:p>
    <w:tbl>
      <w:tblPr>
        <w:tblStyle w:val="6"/>
        <w:tblW w:w="9325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6"/>
        <w:gridCol w:w="739"/>
        <w:gridCol w:w="739"/>
        <w:gridCol w:w="740"/>
        <w:gridCol w:w="739"/>
        <w:gridCol w:w="740"/>
        <w:gridCol w:w="739"/>
        <w:gridCol w:w="740"/>
        <w:gridCol w:w="851"/>
        <w:gridCol w:w="853"/>
        <w:gridCol w:w="851"/>
        <w:gridCol w:w="8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9325" w:type="dxa"/>
            <w:gridSpan w:val="12"/>
            <w:vAlign w:val="center"/>
          </w:tcPr>
          <w:p>
            <w:pPr>
              <w:spacing w:line="240" w:lineRule="atLeast"/>
              <w:ind w:right="560"/>
              <w:jc w:val="center"/>
              <w:rPr>
                <w:rFonts w:ascii="楷体_GB2312" w:hAnsi="宋体" w:eastAsia="楷体_GB2312" w:cs="宋体"/>
                <w:b/>
                <w:kern w:val="0"/>
                <w:sz w:val="48"/>
                <w:szCs w:val="48"/>
              </w:rPr>
            </w:pPr>
            <w:r>
              <w:rPr>
                <w:rFonts w:hint="eastAsia" w:ascii="楷体_GB2312" w:hAnsi="宋体" w:eastAsia="楷体_GB2312" w:cs="宋体"/>
                <w:b/>
                <w:kern w:val="0"/>
                <w:sz w:val="48"/>
                <w:szCs w:val="48"/>
              </w:rPr>
              <w:t>早自习课程出勤率表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1475" w:type="dxa"/>
            <w:gridSpan w:val="2"/>
            <w:vAlign w:val="center"/>
          </w:tcPr>
          <w:p>
            <w:pPr>
              <w:spacing w:line="240" w:lineRule="atLeast"/>
              <w:jc w:val="center"/>
              <w:rPr>
                <w:rFonts w:ascii="宋体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1479" w:type="dxa"/>
            <w:gridSpan w:val="2"/>
            <w:vAlign w:val="center"/>
          </w:tcPr>
          <w:p>
            <w:pPr>
              <w:spacing w:line="240" w:lineRule="atLeast"/>
              <w:jc w:val="center"/>
              <w:rPr>
                <w:rFonts w:ascii="宋体" w:cs="宋体"/>
                <w:b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kern w:val="0"/>
                <w:sz w:val="28"/>
                <w:szCs w:val="28"/>
              </w:rPr>
              <w:t>星期一</w:t>
            </w:r>
          </w:p>
        </w:tc>
        <w:tc>
          <w:tcPr>
            <w:tcW w:w="1479" w:type="dxa"/>
            <w:gridSpan w:val="2"/>
            <w:vAlign w:val="center"/>
          </w:tcPr>
          <w:p>
            <w:pPr>
              <w:spacing w:line="240" w:lineRule="atLeast"/>
              <w:jc w:val="center"/>
              <w:rPr>
                <w:rFonts w:ascii="宋体" w:cs="宋体"/>
                <w:b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kern w:val="0"/>
                <w:sz w:val="28"/>
                <w:szCs w:val="28"/>
              </w:rPr>
              <w:t>星期二</w:t>
            </w:r>
          </w:p>
        </w:tc>
        <w:tc>
          <w:tcPr>
            <w:tcW w:w="1479" w:type="dxa"/>
            <w:gridSpan w:val="2"/>
            <w:vAlign w:val="center"/>
          </w:tcPr>
          <w:p>
            <w:pPr>
              <w:spacing w:line="240" w:lineRule="atLeast"/>
              <w:jc w:val="center"/>
              <w:rPr>
                <w:rFonts w:ascii="宋体" w:cs="宋体"/>
                <w:b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kern w:val="0"/>
                <w:sz w:val="28"/>
                <w:szCs w:val="28"/>
              </w:rPr>
              <w:t>星期三</w:t>
            </w:r>
          </w:p>
        </w:tc>
        <w:tc>
          <w:tcPr>
            <w:tcW w:w="1704" w:type="dxa"/>
            <w:gridSpan w:val="2"/>
            <w:vAlign w:val="center"/>
          </w:tcPr>
          <w:p>
            <w:pPr>
              <w:spacing w:line="240" w:lineRule="atLeast"/>
              <w:jc w:val="center"/>
              <w:rPr>
                <w:rFonts w:ascii="宋体" w:cs="宋体"/>
                <w:b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kern w:val="0"/>
                <w:sz w:val="28"/>
                <w:szCs w:val="28"/>
              </w:rPr>
              <w:t>星期四</w:t>
            </w:r>
          </w:p>
        </w:tc>
        <w:tc>
          <w:tcPr>
            <w:tcW w:w="1709" w:type="dxa"/>
            <w:gridSpan w:val="2"/>
            <w:vAlign w:val="center"/>
          </w:tcPr>
          <w:p>
            <w:pPr>
              <w:spacing w:line="240" w:lineRule="atLeast"/>
              <w:jc w:val="center"/>
              <w:rPr>
                <w:rFonts w:ascii="宋体" w:cs="宋体"/>
                <w:b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kern w:val="0"/>
                <w:sz w:val="28"/>
                <w:szCs w:val="28"/>
              </w:rPr>
              <w:t>星期五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736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机械与汽车工程系</w:t>
            </w:r>
          </w:p>
        </w:tc>
        <w:tc>
          <w:tcPr>
            <w:tcW w:w="73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班级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应到</w:t>
            </w:r>
          </w:p>
        </w:tc>
        <w:tc>
          <w:tcPr>
            <w:tcW w:w="740" w:type="dxa"/>
            <w:vAlign w:val="center"/>
          </w:tcPr>
          <w:p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实到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应到</w:t>
            </w:r>
          </w:p>
        </w:tc>
        <w:tc>
          <w:tcPr>
            <w:tcW w:w="740" w:type="dxa"/>
            <w:vAlign w:val="center"/>
          </w:tcPr>
          <w:p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实到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应到</w:t>
            </w:r>
          </w:p>
        </w:tc>
        <w:tc>
          <w:tcPr>
            <w:tcW w:w="740" w:type="dxa"/>
            <w:vAlign w:val="center"/>
          </w:tcPr>
          <w:p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实到</w:t>
            </w: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应到</w:t>
            </w:r>
          </w:p>
        </w:tc>
        <w:tc>
          <w:tcPr>
            <w:tcW w:w="853" w:type="dxa"/>
            <w:vAlign w:val="center"/>
          </w:tcPr>
          <w:p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实到</w:t>
            </w: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应到</w:t>
            </w:r>
          </w:p>
        </w:tc>
        <w:tc>
          <w:tcPr>
            <w:tcW w:w="858" w:type="dxa"/>
            <w:vAlign w:val="center"/>
          </w:tcPr>
          <w:p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实到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机电</w:t>
            </w:r>
            <w:r>
              <w:rPr>
                <w:rFonts w:ascii="宋体" w:hAnsi="宋体" w:cs="宋体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kern w:val="0"/>
                <w:szCs w:val="21"/>
              </w:rPr>
              <w:t>6</w:t>
            </w:r>
            <w:r>
              <w:rPr>
                <w:rFonts w:ascii="宋体" w:hAnsi="宋体" w:cs="宋体"/>
                <w:kern w:val="0"/>
                <w:szCs w:val="21"/>
              </w:rPr>
              <w:t>11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14</w:t>
            </w:r>
          </w:p>
        </w:tc>
        <w:tc>
          <w:tcPr>
            <w:tcW w:w="740" w:type="dxa"/>
            <w:vMerge w:val="restart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   做</w:t>
            </w:r>
          </w:p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广</w:t>
            </w:r>
          </w:p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播</w:t>
            </w:r>
          </w:p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操    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14</w:t>
            </w:r>
          </w:p>
        </w:tc>
        <w:tc>
          <w:tcPr>
            <w:tcW w:w="740" w:type="dxa"/>
            <w:vMerge w:val="restart"/>
            <w:vAlign w:val="center"/>
          </w:tcPr>
          <w:p>
            <w:pPr>
              <w:spacing w:line="240" w:lineRule="atLeas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做</w:t>
            </w:r>
          </w:p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广</w:t>
            </w:r>
          </w:p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播</w:t>
            </w:r>
          </w:p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操 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14</w:t>
            </w:r>
          </w:p>
        </w:tc>
        <w:tc>
          <w:tcPr>
            <w:tcW w:w="740" w:type="dxa"/>
            <w:vMerge w:val="restart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   做</w:t>
            </w:r>
          </w:p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广</w:t>
            </w:r>
          </w:p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播</w:t>
            </w:r>
          </w:p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操    </w:t>
            </w: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14</w:t>
            </w:r>
          </w:p>
        </w:tc>
        <w:tc>
          <w:tcPr>
            <w:tcW w:w="853" w:type="dxa"/>
            <w:vMerge w:val="restart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做</w:t>
            </w:r>
          </w:p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广</w:t>
            </w:r>
          </w:p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播</w:t>
            </w:r>
          </w:p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操 </w:t>
            </w: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14</w:t>
            </w:r>
          </w:p>
        </w:tc>
        <w:tc>
          <w:tcPr>
            <w:tcW w:w="858" w:type="dxa"/>
            <w:textDirection w:val="lrTb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汽服</w:t>
            </w:r>
            <w:r>
              <w:rPr>
                <w:rFonts w:ascii="宋体" w:hAnsi="宋体" w:cs="宋体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kern w:val="0"/>
                <w:szCs w:val="21"/>
              </w:rPr>
              <w:t>6</w:t>
            </w:r>
            <w:r>
              <w:rPr>
                <w:rFonts w:ascii="宋体" w:hAnsi="宋体" w:cs="宋体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kern w:val="0"/>
                <w:szCs w:val="21"/>
              </w:rPr>
              <w:t>1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10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10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10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10</w:t>
            </w:r>
          </w:p>
        </w:tc>
        <w:tc>
          <w:tcPr>
            <w:tcW w:w="853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10</w:t>
            </w:r>
          </w:p>
        </w:tc>
        <w:tc>
          <w:tcPr>
            <w:tcW w:w="858" w:type="dxa"/>
            <w:textDirection w:val="lrTb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机制</w:t>
            </w:r>
            <w:r>
              <w:rPr>
                <w:rFonts w:ascii="宋体" w:hAnsi="宋体" w:cs="宋体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kern w:val="0"/>
                <w:szCs w:val="21"/>
              </w:rPr>
              <w:t>611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</w:t>
            </w:r>
            <w:r>
              <w:rPr>
                <w:rFonts w:hint="eastAsia" w:ascii="宋体" w:hAnsi="宋体" w:cs="宋体"/>
                <w:kern w:val="0"/>
                <w:szCs w:val="21"/>
              </w:rPr>
              <w:t>9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</w:t>
            </w:r>
            <w:r>
              <w:rPr>
                <w:rFonts w:hint="eastAsia" w:ascii="宋体" w:hAnsi="宋体" w:cs="宋体"/>
                <w:kern w:val="0"/>
                <w:szCs w:val="21"/>
              </w:rPr>
              <w:t>9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</w:t>
            </w:r>
            <w:r>
              <w:rPr>
                <w:rFonts w:hint="eastAsia" w:ascii="宋体" w:hAnsi="宋体" w:cs="宋体"/>
                <w:kern w:val="0"/>
                <w:szCs w:val="21"/>
              </w:rPr>
              <w:t>9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</w:t>
            </w:r>
            <w:r>
              <w:rPr>
                <w:rFonts w:hint="eastAsia" w:ascii="宋体" w:hAnsi="宋体" w:cs="宋体"/>
                <w:kern w:val="0"/>
                <w:szCs w:val="21"/>
              </w:rPr>
              <w:t>9</w:t>
            </w:r>
          </w:p>
        </w:tc>
        <w:tc>
          <w:tcPr>
            <w:tcW w:w="853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</w:t>
            </w:r>
            <w:r>
              <w:rPr>
                <w:rFonts w:hint="eastAsia" w:ascii="宋体" w:hAnsi="宋体" w:cs="宋体"/>
                <w:kern w:val="0"/>
                <w:szCs w:val="21"/>
              </w:rPr>
              <w:t>9</w:t>
            </w:r>
          </w:p>
        </w:tc>
        <w:tc>
          <w:tcPr>
            <w:tcW w:w="858" w:type="dxa"/>
            <w:textDirection w:val="lrTb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机制</w:t>
            </w:r>
            <w:r>
              <w:rPr>
                <w:rFonts w:ascii="宋体" w:hAnsi="宋体" w:cs="宋体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kern w:val="0"/>
                <w:szCs w:val="21"/>
              </w:rPr>
              <w:t>612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40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40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40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40</w:t>
            </w:r>
          </w:p>
        </w:tc>
        <w:tc>
          <w:tcPr>
            <w:tcW w:w="853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40</w:t>
            </w:r>
          </w:p>
        </w:tc>
        <w:tc>
          <w:tcPr>
            <w:tcW w:w="858" w:type="dxa"/>
            <w:textDirection w:val="lrTb"/>
            <w:vAlign w:val="center"/>
          </w:tcPr>
          <w:p>
            <w:pPr>
              <w:spacing w:line="240" w:lineRule="atLeast"/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39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1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汽修1612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15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15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15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15</w:t>
            </w:r>
          </w:p>
        </w:tc>
        <w:tc>
          <w:tcPr>
            <w:tcW w:w="853" w:type="dxa"/>
            <w:vMerge w:val="continue"/>
            <w:vAlign w:val="center"/>
          </w:tcPr>
          <w:p>
            <w:pPr>
              <w:spacing w:line="240" w:lineRule="atLeas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15</w:t>
            </w:r>
          </w:p>
        </w:tc>
        <w:tc>
          <w:tcPr>
            <w:tcW w:w="858" w:type="dxa"/>
            <w:textDirection w:val="lrTb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736" w:type="dxa"/>
            <w:vMerge w:val="restart"/>
            <w:vAlign w:val="center"/>
          </w:tcPr>
          <w:p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外语系</w:t>
            </w: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商英</w:t>
            </w:r>
            <w:r>
              <w:rPr>
                <w:rFonts w:ascii="宋体" w:hAnsi="宋体" w:cs="宋体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kern w:val="0"/>
                <w:szCs w:val="21"/>
              </w:rPr>
              <w:t>6</w:t>
            </w:r>
            <w:r>
              <w:rPr>
                <w:rFonts w:ascii="宋体" w:hAnsi="宋体" w:cs="宋体"/>
                <w:kern w:val="0"/>
                <w:szCs w:val="21"/>
              </w:rPr>
              <w:t>11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45</w:t>
            </w:r>
          </w:p>
        </w:tc>
        <w:tc>
          <w:tcPr>
            <w:tcW w:w="740" w:type="dxa"/>
            <w:vMerge w:val="restart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做</w:t>
            </w:r>
          </w:p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广</w:t>
            </w:r>
          </w:p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播</w:t>
            </w:r>
          </w:p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操 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45</w:t>
            </w:r>
          </w:p>
        </w:tc>
        <w:tc>
          <w:tcPr>
            <w:tcW w:w="740" w:type="dxa"/>
            <w:vMerge w:val="restart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做</w:t>
            </w:r>
          </w:p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广</w:t>
            </w:r>
          </w:p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播</w:t>
            </w:r>
          </w:p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操 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45</w:t>
            </w:r>
          </w:p>
        </w:tc>
        <w:tc>
          <w:tcPr>
            <w:tcW w:w="740" w:type="dxa"/>
            <w:vMerge w:val="restart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做</w:t>
            </w:r>
          </w:p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广</w:t>
            </w:r>
          </w:p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播</w:t>
            </w:r>
          </w:p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操</w:t>
            </w: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45</w:t>
            </w:r>
          </w:p>
        </w:tc>
        <w:tc>
          <w:tcPr>
            <w:tcW w:w="853" w:type="dxa"/>
            <w:vMerge w:val="restart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做</w:t>
            </w:r>
          </w:p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广</w:t>
            </w:r>
          </w:p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播</w:t>
            </w:r>
          </w:p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操</w:t>
            </w: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45</w:t>
            </w:r>
          </w:p>
        </w:tc>
        <w:tc>
          <w:tcPr>
            <w:tcW w:w="858" w:type="dxa"/>
            <w:vAlign w:val="center"/>
          </w:tcPr>
          <w:p>
            <w:pPr>
              <w:spacing w:line="240" w:lineRule="atLeast"/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44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商英</w:t>
            </w:r>
            <w:r>
              <w:rPr>
                <w:rFonts w:ascii="宋体" w:hAnsi="宋体" w:cs="宋体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kern w:val="0"/>
                <w:szCs w:val="21"/>
              </w:rPr>
              <w:t>6</w:t>
            </w:r>
            <w:r>
              <w:rPr>
                <w:rFonts w:ascii="宋体" w:hAnsi="宋体" w:cs="宋体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kern w:val="0"/>
                <w:szCs w:val="21"/>
              </w:rPr>
              <w:t>2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34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34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34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34</w:t>
            </w:r>
          </w:p>
        </w:tc>
        <w:tc>
          <w:tcPr>
            <w:tcW w:w="853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34</w:t>
            </w:r>
          </w:p>
        </w:tc>
        <w:tc>
          <w:tcPr>
            <w:tcW w:w="858" w:type="dxa"/>
            <w:vAlign w:val="center"/>
          </w:tcPr>
          <w:p>
            <w:pPr>
              <w:spacing w:line="240" w:lineRule="atLeast"/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34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应英</w:t>
            </w:r>
            <w:r>
              <w:rPr>
                <w:rFonts w:ascii="宋体" w:hAnsi="宋体" w:cs="宋体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kern w:val="0"/>
                <w:szCs w:val="21"/>
              </w:rPr>
              <w:t>62</w:t>
            </w:r>
            <w:r>
              <w:rPr>
                <w:rFonts w:ascii="宋体" w:hAnsi="宋体" w:cs="宋体"/>
                <w:kern w:val="0"/>
                <w:szCs w:val="21"/>
              </w:rPr>
              <w:t>1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16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16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16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16</w:t>
            </w:r>
          </w:p>
        </w:tc>
        <w:tc>
          <w:tcPr>
            <w:tcW w:w="853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16</w:t>
            </w:r>
          </w:p>
        </w:tc>
        <w:tc>
          <w:tcPr>
            <w:tcW w:w="858" w:type="dxa"/>
            <w:vAlign w:val="center"/>
          </w:tcPr>
          <w:p>
            <w:pPr>
              <w:spacing w:line="240" w:lineRule="atLeast"/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4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翻译</w:t>
            </w:r>
            <w:r>
              <w:rPr>
                <w:rFonts w:ascii="宋体" w:hAnsi="宋体" w:cs="宋体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kern w:val="0"/>
                <w:szCs w:val="21"/>
              </w:rPr>
              <w:t>6</w:t>
            </w:r>
            <w:r>
              <w:rPr>
                <w:rFonts w:ascii="宋体" w:hAnsi="宋体" w:cs="宋体"/>
                <w:kern w:val="0"/>
                <w:szCs w:val="21"/>
              </w:rPr>
              <w:t>11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11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11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11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11</w:t>
            </w:r>
          </w:p>
        </w:tc>
        <w:tc>
          <w:tcPr>
            <w:tcW w:w="853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11</w:t>
            </w:r>
          </w:p>
        </w:tc>
        <w:tc>
          <w:tcPr>
            <w:tcW w:w="858" w:type="dxa"/>
            <w:vAlign w:val="center"/>
          </w:tcPr>
          <w:p>
            <w:pPr>
              <w:spacing w:line="240" w:lineRule="atLeast"/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exact"/>
          <w:jc w:val="center"/>
        </w:trPr>
        <w:tc>
          <w:tcPr>
            <w:tcW w:w="736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建筑工程系</w:t>
            </w: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工程管理</w:t>
            </w:r>
            <w:r>
              <w:rPr>
                <w:rFonts w:ascii="宋体" w:hAnsi="宋体" w:cs="宋体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kern w:val="0"/>
                <w:szCs w:val="21"/>
              </w:rPr>
              <w:t>611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16</w:t>
            </w:r>
          </w:p>
        </w:tc>
        <w:tc>
          <w:tcPr>
            <w:tcW w:w="740" w:type="dxa"/>
            <w:vMerge w:val="restart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做</w:t>
            </w:r>
          </w:p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广</w:t>
            </w:r>
          </w:p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播</w:t>
            </w:r>
          </w:p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操 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16</w:t>
            </w:r>
          </w:p>
        </w:tc>
        <w:tc>
          <w:tcPr>
            <w:tcW w:w="740" w:type="dxa"/>
            <w:vMerge w:val="restart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做</w:t>
            </w:r>
          </w:p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广</w:t>
            </w:r>
          </w:p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播</w:t>
            </w:r>
          </w:p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操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16</w:t>
            </w:r>
          </w:p>
        </w:tc>
        <w:tc>
          <w:tcPr>
            <w:tcW w:w="740" w:type="dxa"/>
            <w:vMerge w:val="restart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做</w:t>
            </w:r>
          </w:p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广</w:t>
            </w:r>
          </w:p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播</w:t>
            </w:r>
          </w:p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操</w:t>
            </w: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16</w:t>
            </w:r>
          </w:p>
        </w:tc>
        <w:tc>
          <w:tcPr>
            <w:tcW w:w="853" w:type="dxa"/>
            <w:vMerge w:val="restart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做</w:t>
            </w:r>
          </w:p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广</w:t>
            </w:r>
          </w:p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播</w:t>
            </w:r>
          </w:p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操</w:t>
            </w: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16</w:t>
            </w:r>
          </w:p>
        </w:tc>
        <w:tc>
          <w:tcPr>
            <w:tcW w:w="858" w:type="dxa"/>
            <w:textDirection w:val="lrTb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9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工程造价1611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30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30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30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30</w:t>
            </w:r>
          </w:p>
        </w:tc>
        <w:tc>
          <w:tcPr>
            <w:tcW w:w="853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30</w:t>
            </w:r>
          </w:p>
        </w:tc>
        <w:tc>
          <w:tcPr>
            <w:tcW w:w="858" w:type="dxa"/>
            <w:textDirection w:val="lrTb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3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土木工程1611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30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30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30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30</w:t>
            </w:r>
          </w:p>
        </w:tc>
        <w:tc>
          <w:tcPr>
            <w:tcW w:w="853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30</w:t>
            </w:r>
          </w:p>
        </w:tc>
        <w:tc>
          <w:tcPr>
            <w:tcW w:w="858" w:type="dxa"/>
            <w:textDirection w:val="lrTb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3" w:hRule="exact"/>
          <w:jc w:val="center"/>
        </w:trPr>
        <w:tc>
          <w:tcPr>
            <w:tcW w:w="736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土木工程1612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28</w:t>
            </w:r>
          </w:p>
        </w:tc>
        <w:tc>
          <w:tcPr>
            <w:tcW w:w="740" w:type="dxa"/>
            <w:vMerge w:val="restart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28</w:t>
            </w:r>
          </w:p>
        </w:tc>
        <w:tc>
          <w:tcPr>
            <w:tcW w:w="740" w:type="dxa"/>
            <w:vMerge w:val="restart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28</w:t>
            </w:r>
          </w:p>
        </w:tc>
        <w:tc>
          <w:tcPr>
            <w:tcW w:w="740" w:type="dxa"/>
            <w:vMerge w:val="restart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28</w:t>
            </w:r>
          </w:p>
        </w:tc>
        <w:tc>
          <w:tcPr>
            <w:tcW w:w="853" w:type="dxa"/>
            <w:vMerge w:val="restart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28</w:t>
            </w:r>
          </w:p>
        </w:tc>
        <w:tc>
          <w:tcPr>
            <w:tcW w:w="858" w:type="dxa"/>
            <w:textDirection w:val="lrTb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3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建筑工程1621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24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24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24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24</w:t>
            </w:r>
          </w:p>
        </w:tc>
        <w:tc>
          <w:tcPr>
            <w:tcW w:w="853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24</w:t>
            </w:r>
          </w:p>
        </w:tc>
        <w:tc>
          <w:tcPr>
            <w:tcW w:w="858" w:type="dxa"/>
            <w:textDirection w:val="lrTb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736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人文艺术系</w:t>
            </w: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广编1611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50</w:t>
            </w:r>
          </w:p>
        </w:tc>
        <w:tc>
          <w:tcPr>
            <w:tcW w:w="740" w:type="dxa"/>
            <w:vMerge w:val="restart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做</w:t>
            </w:r>
          </w:p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广</w:t>
            </w:r>
          </w:p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播</w:t>
            </w:r>
          </w:p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操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50</w:t>
            </w:r>
          </w:p>
        </w:tc>
        <w:tc>
          <w:tcPr>
            <w:tcW w:w="740" w:type="dxa"/>
            <w:vMerge w:val="restart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做</w:t>
            </w:r>
          </w:p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广</w:t>
            </w:r>
          </w:p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播</w:t>
            </w:r>
          </w:p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操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50</w:t>
            </w:r>
          </w:p>
        </w:tc>
        <w:tc>
          <w:tcPr>
            <w:tcW w:w="740" w:type="dxa"/>
            <w:vMerge w:val="restart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做</w:t>
            </w:r>
          </w:p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广</w:t>
            </w:r>
          </w:p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播</w:t>
            </w:r>
          </w:p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操</w:t>
            </w: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50</w:t>
            </w:r>
          </w:p>
        </w:tc>
        <w:tc>
          <w:tcPr>
            <w:tcW w:w="853" w:type="dxa"/>
            <w:vMerge w:val="restart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做</w:t>
            </w:r>
          </w:p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广</w:t>
            </w:r>
          </w:p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播</w:t>
            </w:r>
          </w:p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操</w:t>
            </w: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50</w:t>
            </w:r>
          </w:p>
        </w:tc>
        <w:tc>
          <w:tcPr>
            <w:tcW w:w="858" w:type="dxa"/>
            <w:textDirection w:val="lrTb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广编1612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50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50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50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50</w:t>
            </w:r>
          </w:p>
        </w:tc>
        <w:tc>
          <w:tcPr>
            <w:tcW w:w="853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50</w:t>
            </w:r>
          </w:p>
        </w:tc>
        <w:tc>
          <w:tcPr>
            <w:tcW w:w="858" w:type="dxa"/>
            <w:textDirection w:val="lrTb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视传1611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28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28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28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28</w:t>
            </w:r>
          </w:p>
        </w:tc>
        <w:tc>
          <w:tcPr>
            <w:tcW w:w="853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28</w:t>
            </w:r>
          </w:p>
        </w:tc>
        <w:tc>
          <w:tcPr>
            <w:tcW w:w="858" w:type="dxa"/>
            <w:textDirection w:val="lrTb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环艺1611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37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37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37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37</w:t>
            </w:r>
          </w:p>
        </w:tc>
        <w:tc>
          <w:tcPr>
            <w:tcW w:w="853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37</w:t>
            </w:r>
          </w:p>
        </w:tc>
        <w:tc>
          <w:tcPr>
            <w:tcW w:w="858" w:type="dxa"/>
            <w:textDirection w:val="lrTb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产品1611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16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16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16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16</w:t>
            </w:r>
          </w:p>
        </w:tc>
        <w:tc>
          <w:tcPr>
            <w:tcW w:w="853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16</w:t>
            </w:r>
          </w:p>
        </w:tc>
        <w:tc>
          <w:tcPr>
            <w:tcW w:w="858" w:type="dxa"/>
            <w:textDirection w:val="lrTb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服装1611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19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19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19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19</w:t>
            </w:r>
          </w:p>
        </w:tc>
        <w:tc>
          <w:tcPr>
            <w:tcW w:w="853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19</w:t>
            </w:r>
          </w:p>
        </w:tc>
        <w:tc>
          <w:tcPr>
            <w:tcW w:w="858" w:type="dxa"/>
            <w:textDirection w:val="lrTb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汉语言1611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37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37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37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37</w:t>
            </w:r>
          </w:p>
        </w:tc>
        <w:tc>
          <w:tcPr>
            <w:tcW w:w="853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37</w:t>
            </w:r>
          </w:p>
        </w:tc>
        <w:tc>
          <w:tcPr>
            <w:tcW w:w="858" w:type="dxa"/>
            <w:textDirection w:val="lrTb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9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汉语言1612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38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38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38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38</w:t>
            </w:r>
          </w:p>
        </w:tc>
        <w:tc>
          <w:tcPr>
            <w:tcW w:w="853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38</w:t>
            </w:r>
          </w:p>
        </w:tc>
        <w:tc>
          <w:tcPr>
            <w:tcW w:w="858" w:type="dxa"/>
            <w:textDirection w:val="lrTb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法学1611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35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35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35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35</w:t>
            </w:r>
          </w:p>
        </w:tc>
        <w:tc>
          <w:tcPr>
            <w:tcW w:w="853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35</w:t>
            </w:r>
          </w:p>
        </w:tc>
        <w:tc>
          <w:tcPr>
            <w:tcW w:w="858" w:type="dxa"/>
            <w:textDirection w:val="lrTb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736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经济与管理学系</w:t>
            </w: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国贸1611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35</w:t>
            </w:r>
          </w:p>
        </w:tc>
        <w:tc>
          <w:tcPr>
            <w:tcW w:w="740" w:type="dxa"/>
            <w:vMerge w:val="restart"/>
            <w:vAlign w:val="center"/>
          </w:tcPr>
          <w:p>
            <w:pPr>
              <w:spacing w:line="240" w:lineRule="atLeas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做</w:t>
            </w:r>
          </w:p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广</w:t>
            </w:r>
          </w:p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播</w:t>
            </w:r>
          </w:p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操</w:t>
            </w:r>
          </w:p>
          <w:p>
            <w:pPr>
              <w:spacing w:line="240" w:lineRule="atLeas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35</w:t>
            </w:r>
          </w:p>
        </w:tc>
        <w:tc>
          <w:tcPr>
            <w:tcW w:w="740" w:type="dxa"/>
            <w:vMerge w:val="restart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做</w:t>
            </w:r>
          </w:p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广</w:t>
            </w:r>
          </w:p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播</w:t>
            </w:r>
          </w:p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操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35</w:t>
            </w:r>
          </w:p>
        </w:tc>
        <w:tc>
          <w:tcPr>
            <w:tcW w:w="740" w:type="dxa"/>
            <w:vMerge w:val="restart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做</w:t>
            </w:r>
          </w:p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广</w:t>
            </w:r>
          </w:p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播</w:t>
            </w:r>
          </w:p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操</w:t>
            </w: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35</w:t>
            </w:r>
          </w:p>
        </w:tc>
        <w:tc>
          <w:tcPr>
            <w:tcW w:w="853" w:type="dxa"/>
            <w:vMerge w:val="restart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做</w:t>
            </w:r>
          </w:p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广</w:t>
            </w:r>
          </w:p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播</w:t>
            </w:r>
          </w:p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操</w:t>
            </w: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35</w:t>
            </w:r>
          </w:p>
        </w:tc>
        <w:tc>
          <w:tcPr>
            <w:tcW w:w="858" w:type="dxa"/>
            <w:textDirection w:val="lrTb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9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国贸1612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31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31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31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31</w:t>
            </w:r>
          </w:p>
        </w:tc>
        <w:tc>
          <w:tcPr>
            <w:tcW w:w="853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31</w:t>
            </w:r>
          </w:p>
        </w:tc>
        <w:tc>
          <w:tcPr>
            <w:tcW w:w="858" w:type="dxa"/>
            <w:textDirection w:val="lrTb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国贸1613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30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30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30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30</w:t>
            </w:r>
          </w:p>
        </w:tc>
        <w:tc>
          <w:tcPr>
            <w:tcW w:w="853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30</w:t>
            </w:r>
          </w:p>
        </w:tc>
        <w:tc>
          <w:tcPr>
            <w:tcW w:w="858" w:type="dxa"/>
            <w:textDirection w:val="lrTb"/>
            <w:vAlign w:val="center"/>
          </w:tcPr>
          <w:p>
            <w:pPr>
              <w:spacing w:line="240" w:lineRule="atLeast"/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人力1611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</w:t>
            </w:r>
            <w:r>
              <w:rPr>
                <w:rFonts w:hint="eastAsia" w:ascii="宋体" w:hAnsi="宋体" w:cs="宋体"/>
                <w:kern w:val="0"/>
                <w:szCs w:val="21"/>
              </w:rPr>
              <w:t>0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</w:t>
            </w:r>
            <w:r>
              <w:rPr>
                <w:rFonts w:hint="eastAsia" w:ascii="宋体" w:hAnsi="宋体" w:cs="宋体"/>
                <w:kern w:val="0"/>
                <w:szCs w:val="21"/>
              </w:rPr>
              <w:t>0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</w:t>
            </w:r>
            <w:r>
              <w:rPr>
                <w:rFonts w:hint="eastAsia" w:ascii="宋体" w:hAnsi="宋体" w:cs="宋体"/>
                <w:kern w:val="0"/>
                <w:szCs w:val="21"/>
              </w:rPr>
              <w:t>0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</w:t>
            </w:r>
            <w:r>
              <w:rPr>
                <w:rFonts w:hint="eastAsia" w:ascii="宋体" w:hAnsi="宋体" w:cs="宋体"/>
                <w:kern w:val="0"/>
                <w:szCs w:val="21"/>
              </w:rPr>
              <w:t>0</w:t>
            </w:r>
          </w:p>
        </w:tc>
        <w:tc>
          <w:tcPr>
            <w:tcW w:w="853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</w:t>
            </w:r>
            <w:r>
              <w:rPr>
                <w:rFonts w:hint="eastAsia" w:ascii="宋体" w:hAnsi="宋体" w:cs="宋体"/>
                <w:kern w:val="0"/>
                <w:szCs w:val="21"/>
              </w:rPr>
              <w:t>0</w:t>
            </w:r>
          </w:p>
        </w:tc>
        <w:tc>
          <w:tcPr>
            <w:tcW w:w="858" w:type="dxa"/>
            <w:textDirection w:val="lrTb"/>
            <w:vAlign w:val="center"/>
          </w:tcPr>
          <w:p>
            <w:pPr>
              <w:spacing w:line="240" w:lineRule="atLeast"/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旅管1611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26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26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26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26</w:t>
            </w:r>
          </w:p>
        </w:tc>
        <w:tc>
          <w:tcPr>
            <w:tcW w:w="853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26</w:t>
            </w:r>
          </w:p>
        </w:tc>
        <w:tc>
          <w:tcPr>
            <w:tcW w:w="858" w:type="dxa"/>
            <w:textDirection w:val="lrTb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工管1621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44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44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44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44</w:t>
            </w:r>
          </w:p>
        </w:tc>
        <w:tc>
          <w:tcPr>
            <w:tcW w:w="853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44</w:t>
            </w:r>
          </w:p>
        </w:tc>
        <w:tc>
          <w:tcPr>
            <w:tcW w:w="858" w:type="dxa"/>
            <w:textDirection w:val="lrTb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44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投资1611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29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29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29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29</w:t>
            </w:r>
          </w:p>
        </w:tc>
        <w:tc>
          <w:tcPr>
            <w:tcW w:w="853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29</w:t>
            </w:r>
          </w:p>
        </w:tc>
        <w:tc>
          <w:tcPr>
            <w:tcW w:w="858" w:type="dxa"/>
            <w:textDirection w:val="lrTb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7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投资1612</w:t>
            </w:r>
          </w:p>
        </w:tc>
        <w:tc>
          <w:tcPr>
            <w:tcW w:w="73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</w:rPr>
              <w:t>29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</w:rPr>
              <w:t>29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</w:rPr>
              <w:t>29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</w:rPr>
              <w:t>29</w:t>
            </w:r>
          </w:p>
        </w:tc>
        <w:tc>
          <w:tcPr>
            <w:tcW w:w="853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</w:rPr>
              <w:t>29</w:t>
            </w:r>
          </w:p>
        </w:tc>
        <w:tc>
          <w:tcPr>
            <w:tcW w:w="858" w:type="dxa"/>
            <w:textDirection w:val="lrTb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</w:rPr>
              <w:t>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" w:hRule="exact"/>
          <w:jc w:val="center"/>
        </w:trPr>
        <w:tc>
          <w:tcPr>
            <w:tcW w:w="736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电子科学与信息工程系</w:t>
            </w: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软件1611</w:t>
            </w:r>
          </w:p>
        </w:tc>
        <w:tc>
          <w:tcPr>
            <w:tcW w:w="73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</w:rPr>
              <w:t>38</w:t>
            </w:r>
          </w:p>
        </w:tc>
        <w:tc>
          <w:tcPr>
            <w:tcW w:w="740" w:type="dxa"/>
            <w:vMerge w:val="restart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做</w:t>
            </w:r>
          </w:p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广</w:t>
            </w:r>
          </w:p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播</w:t>
            </w:r>
          </w:p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操</w:t>
            </w:r>
          </w:p>
        </w:tc>
        <w:tc>
          <w:tcPr>
            <w:tcW w:w="73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</w:rPr>
              <w:t>38</w:t>
            </w:r>
          </w:p>
        </w:tc>
        <w:tc>
          <w:tcPr>
            <w:tcW w:w="740" w:type="dxa"/>
            <w:vMerge w:val="restart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做</w:t>
            </w:r>
          </w:p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广</w:t>
            </w:r>
          </w:p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播</w:t>
            </w:r>
          </w:p>
          <w:p>
            <w:pPr>
              <w:tabs>
                <w:tab w:val="left" w:pos="388"/>
              </w:tabs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操</w:t>
            </w:r>
          </w:p>
        </w:tc>
        <w:tc>
          <w:tcPr>
            <w:tcW w:w="73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</w:rPr>
              <w:t>38</w:t>
            </w:r>
          </w:p>
        </w:tc>
        <w:tc>
          <w:tcPr>
            <w:tcW w:w="740" w:type="dxa"/>
            <w:vMerge w:val="restart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做</w:t>
            </w:r>
          </w:p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广</w:t>
            </w:r>
          </w:p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播</w:t>
            </w:r>
          </w:p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操</w:t>
            </w:r>
          </w:p>
        </w:tc>
        <w:tc>
          <w:tcPr>
            <w:tcW w:w="851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</w:rPr>
              <w:t>38</w:t>
            </w:r>
          </w:p>
        </w:tc>
        <w:tc>
          <w:tcPr>
            <w:tcW w:w="853" w:type="dxa"/>
            <w:vMerge w:val="restart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做</w:t>
            </w:r>
          </w:p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广</w:t>
            </w:r>
          </w:p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播</w:t>
            </w:r>
          </w:p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操</w:t>
            </w:r>
          </w:p>
        </w:tc>
        <w:tc>
          <w:tcPr>
            <w:tcW w:w="851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</w:rPr>
              <w:t>38</w:t>
            </w:r>
          </w:p>
        </w:tc>
        <w:tc>
          <w:tcPr>
            <w:tcW w:w="858" w:type="dxa"/>
            <w:textDirection w:val="lrTb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</w:rPr>
              <w:t>38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计科1611</w:t>
            </w:r>
          </w:p>
        </w:tc>
        <w:tc>
          <w:tcPr>
            <w:tcW w:w="73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</w:rPr>
              <w:t>47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</w:rPr>
              <w:t>47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</w:rPr>
              <w:t>47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</w:rPr>
              <w:t>47</w:t>
            </w:r>
          </w:p>
        </w:tc>
        <w:tc>
          <w:tcPr>
            <w:tcW w:w="853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</w:rPr>
              <w:t>47</w:t>
            </w:r>
          </w:p>
        </w:tc>
        <w:tc>
          <w:tcPr>
            <w:tcW w:w="858" w:type="dxa"/>
            <w:textDirection w:val="lrTb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</w:rPr>
              <w:t>47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通信1611</w:t>
            </w:r>
          </w:p>
        </w:tc>
        <w:tc>
          <w:tcPr>
            <w:tcW w:w="73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</w:rPr>
              <w:t>29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</w:rPr>
              <w:t>29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</w:rPr>
              <w:t>29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</w:rPr>
              <w:t>29</w:t>
            </w:r>
          </w:p>
        </w:tc>
        <w:tc>
          <w:tcPr>
            <w:tcW w:w="853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</w:rPr>
              <w:t>29</w:t>
            </w:r>
          </w:p>
        </w:tc>
        <w:tc>
          <w:tcPr>
            <w:tcW w:w="858" w:type="dxa"/>
            <w:textDirection w:val="lrTb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</w:rPr>
              <w:t>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电信1611</w:t>
            </w:r>
          </w:p>
        </w:tc>
        <w:tc>
          <w:tcPr>
            <w:tcW w:w="73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</w:rPr>
              <w:t>21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</w:rPr>
              <w:t>21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</w:rPr>
              <w:t>21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</w:rPr>
              <w:t>21</w:t>
            </w:r>
          </w:p>
        </w:tc>
        <w:tc>
          <w:tcPr>
            <w:tcW w:w="853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</w:rPr>
              <w:t>21</w:t>
            </w:r>
          </w:p>
        </w:tc>
        <w:tc>
          <w:tcPr>
            <w:tcW w:w="858" w:type="dxa"/>
            <w:textDirection w:val="lrTb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</w:rPr>
              <w:t>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电科1611</w:t>
            </w:r>
          </w:p>
        </w:tc>
        <w:tc>
          <w:tcPr>
            <w:tcW w:w="73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</w:rPr>
              <w:t>12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</w:rPr>
              <w:t>12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</w:rPr>
              <w:t>12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</w:rPr>
              <w:t>12</w:t>
            </w:r>
          </w:p>
        </w:tc>
        <w:tc>
          <w:tcPr>
            <w:tcW w:w="853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</w:rPr>
              <w:t>12</w:t>
            </w:r>
          </w:p>
        </w:tc>
        <w:tc>
          <w:tcPr>
            <w:tcW w:w="858" w:type="dxa"/>
            <w:textDirection w:val="lrTb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</w:rPr>
              <w:t>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3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自动化1611</w:t>
            </w:r>
          </w:p>
        </w:tc>
        <w:tc>
          <w:tcPr>
            <w:tcW w:w="73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</w:rPr>
              <w:t>14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</w:rPr>
              <w:t>14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</w:rPr>
              <w:t>14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</w:rPr>
              <w:t>14</w:t>
            </w:r>
          </w:p>
        </w:tc>
        <w:tc>
          <w:tcPr>
            <w:tcW w:w="853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</w:rPr>
              <w:t>14</w:t>
            </w:r>
          </w:p>
        </w:tc>
        <w:tc>
          <w:tcPr>
            <w:tcW w:w="858" w:type="dxa"/>
            <w:textDirection w:val="lrTb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</w:rPr>
              <w:t>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计专1621</w:t>
            </w:r>
          </w:p>
        </w:tc>
        <w:tc>
          <w:tcPr>
            <w:tcW w:w="73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</w:rPr>
              <w:t>17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</w:rPr>
              <w:t>17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</w:rPr>
              <w:t>17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</w:rPr>
              <w:t>17</w:t>
            </w:r>
          </w:p>
        </w:tc>
        <w:tc>
          <w:tcPr>
            <w:tcW w:w="853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</w:rPr>
              <w:t>17</w:t>
            </w:r>
          </w:p>
        </w:tc>
        <w:tc>
          <w:tcPr>
            <w:tcW w:w="858" w:type="dxa"/>
            <w:textDirection w:val="lrTb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</w:rPr>
              <w:t>1</w:t>
            </w:r>
            <w:r>
              <w:rPr>
                <w:rFonts w:hint="eastAsia" w:ascii="宋体" w:hAnsi="宋体" w:cs="宋体"/>
                <w:bCs/>
                <w:lang w:val="en-US" w:eastAsia="zh-CN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计专1622</w:t>
            </w:r>
          </w:p>
        </w:tc>
        <w:tc>
          <w:tcPr>
            <w:tcW w:w="73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</w:rPr>
              <w:t>17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</w:rPr>
              <w:t>17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</w:rPr>
              <w:t>17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</w:rPr>
              <w:t>17</w:t>
            </w:r>
          </w:p>
        </w:tc>
        <w:tc>
          <w:tcPr>
            <w:tcW w:w="853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</w:rPr>
              <w:t>17</w:t>
            </w:r>
          </w:p>
        </w:tc>
        <w:tc>
          <w:tcPr>
            <w:tcW w:w="858" w:type="dxa"/>
            <w:textDirection w:val="lrTb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</w:rPr>
              <w:t>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736" w:type="dxa"/>
            <w:vMerge w:val="restart"/>
            <w:textDirection w:val="tbLrV"/>
            <w:vAlign w:val="center"/>
          </w:tcPr>
          <w:p>
            <w:pPr>
              <w:spacing w:line="360" w:lineRule="auto"/>
              <w:ind w:left="113" w:right="113"/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经济与管理学系</w:t>
            </w:r>
          </w:p>
          <w:p>
            <w:pPr>
              <w:spacing w:line="360" w:lineRule="auto"/>
              <w:ind w:left="113" w:right="113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/>
                <w:bCs/>
                <w:szCs w:val="21"/>
              </w:rPr>
              <w:t>（电商、高铁）</w:t>
            </w:r>
          </w:p>
        </w:tc>
        <w:tc>
          <w:tcPr>
            <w:tcW w:w="739" w:type="dxa"/>
            <w:vAlign w:val="top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电商1621</w:t>
            </w:r>
          </w:p>
        </w:tc>
        <w:tc>
          <w:tcPr>
            <w:tcW w:w="73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Cs/>
              </w:rPr>
            </w:pPr>
            <w:r>
              <w:rPr>
                <w:rFonts w:hint="eastAsia" w:ascii="宋体" w:hAnsi="宋体" w:cs="宋体"/>
                <w:bCs/>
              </w:rPr>
              <w:t>37</w:t>
            </w:r>
          </w:p>
        </w:tc>
        <w:tc>
          <w:tcPr>
            <w:tcW w:w="740" w:type="dxa"/>
            <w:vMerge w:val="restart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做</w:t>
            </w:r>
          </w:p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广</w:t>
            </w:r>
          </w:p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播</w:t>
            </w:r>
          </w:p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操</w:t>
            </w:r>
          </w:p>
        </w:tc>
        <w:tc>
          <w:tcPr>
            <w:tcW w:w="73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Cs/>
              </w:rPr>
            </w:pPr>
            <w:r>
              <w:rPr>
                <w:rFonts w:hint="eastAsia" w:ascii="宋体" w:hAnsi="宋体" w:cs="宋体"/>
                <w:bCs/>
              </w:rPr>
              <w:t>37</w:t>
            </w:r>
          </w:p>
        </w:tc>
        <w:tc>
          <w:tcPr>
            <w:tcW w:w="740" w:type="dxa"/>
            <w:vMerge w:val="restart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做</w:t>
            </w:r>
          </w:p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广</w:t>
            </w:r>
          </w:p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播</w:t>
            </w:r>
          </w:p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操</w:t>
            </w:r>
          </w:p>
        </w:tc>
        <w:tc>
          <w:tcPr>
            <w:tcW w:w="73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Cs/>
              </w:rPr>
            </w:pPr>
            <w:r>
              <w:rPr>
                <w:rFonts w:hint="eastAsia" w:ascii="宋体" w:hAnsi="宋体" w:cs="宋体"/>
                <w:bCs/>
              </w:rPr>
              <w:t>37</w:t>
            </w:r>
          </w:p>
        </w:tc>
        <w:tc>
          <w:tcPr>
            <w:tcW w:w="740" w:type="dxa"/>
            <w:vMerge w:val="restart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做</w:t>
            </w:r>
          </w:p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广</w:t>
            </w:r>
          </w:p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播</w:t>
            </w:r>
          </w:p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操</w:t>
            </w:r>
          </w:p>
        </w:tc>
        <w:tc>
          <w:tcPr>
            <w:tcW w:w="851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Cs/>
              </w:rPr>
            </w:pPr>
            <w:r>
              <w:rPr>
                <w:rFonts w:hint="eastAsia" w:ascii="宋体" w:hAnsi="宋体" w:cs="宋体"/>
                <w:bCs/>
              </w:rPr>
              <w:t>37</w:t>
            </w:r>
          </w:p>
        </w:tc>
        <w:tc>
          <w:tcPr>
            <w:tcW w:w="853" w:type="dxa"/>
            <w:vMerge w:val="restart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做</w:t>
            </w:r>
          </w:p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广</w:t>
            </w:r>
          </w:p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播</w:t>
            </w:r>
          </w:p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操</w:t>
            </w:r>
          </w:p>
        </w:tc>
        <w:tc>
          <w:tcPr>
            <w:tcW w:w="851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Cs/>
              </w:rPr>
            </w:pPr>
            <w:r>
              <w:rPr>
                <w:rFonts w:hint="eastAsia" w:ascii="宋体" w:hAnsi="宋体" w:cs="宋体"/>
                <w:bCs/>
              </w:rPr>
              <w:t>37</w:t>
            </w:r>
          </w:p>
        </w:tc>
        <w:tc>
          <w:tcPr>
            <w:tcW w:w="858" w:type="dxa"/>
            <w:textDirection w:val="lrTb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</w:rPr>
              <w:t>37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电商1622</w:t>
            </w:r>
          </w:p>
        </w:tc>
        <w:tc>
          <w:tcPr>
            <w:tcW w:w="73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Cs/>
              </w:rPr>
            </w:pPr>
            <w:r>
              <w:rPr>
                <w:rFonts w:hint="eastAsia" w:ascii="宋体" w:hAnsi="宋体" w:cs="宋体"/>
                <w:bCs/>
              </w:rPr>
              <w:t>36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Cs/>
              </w:rPr>
            </w:pPr>
            <w:r>
              <w:rPr>
                <w:rFonts w:hint="eastAsia" w:ascii="宋体" w:hAnsi="宋体" w:cs="宋体"/>
                <w:bCs/>
              </w:rPr>
              <w:t>36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Cs/>
              </w:rPr>
            </w:pPr>
            <w:r>
              <w:rPr>
                <w:rFonts w:hint="eastAsia" w:ascii="宋体" w:hAnsi="宋体" w:cs="宋体"/>
                <w:bCs/>
              </w:rPr>
              <w:t>36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Cs/>
              </w:rPr>
            </w:pPr>
            <w:r>
              <w:rPr>
                <w:rFonts w:hint="eastAsia" w:ascii="宋体" w:hAnsi="宋体" w:cs="宋体"/>
                <w:bCs/>
              </w:rPr>
              <w:t>36</w:t>
            </w:r>
          </w:p>
        </w:tc>
        <w:tc>
          <w:tcPr>
            <w:tcW w:w="853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Cs/>
              </w:rPr>
            </w:pPr>
            <w:r>
              <w:rPr>
                <w:rFonts w:hint="eastAsia" w:ascii="宋体" w:hAnsi="宋体" w:cs="宋体"/>
                <w:bCs/>
              </w:rPr>
              <w:t>36</w:t>
            </w:r>
          </w:p>
        </w:tc>
        <w:tc>
          <w:tcPr>
            <w:tcW w:w="858" w:type="dxa"/>
            <w:textDirection w:val="lrTb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</w:rPr>
              <w:t>36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高铁1611</w:t>
            </w:r>
          </w:p>
        </w:tc>
        <w:tc>
          <w:tcPr>
            <w:tcW w:w="73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Cs/>
              </w:rPr>
            </w:pPr>
            <w:r>
              <w:rPr>
                <w:rFonts w:hint="eastAsia" w:ascii="宋体" w:hAnsi="宋体" w:cs="宋体"/>
                <w:bCs/>
              </w:rPr>
              <w:t>38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Cs/>
              </w:rPr>
            </w:pPr>
            <w:r>
              <w:rPr>
                <w:rFonts w:hint="eastAsia" w:ascii="宋体" w:hAnsi="宋体" w:cs="宋体"/>
                <w:bCs/>
              </w:rPr>
              <w:t>38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Cs/>
              </w:rPr>
            </w:pPr>
            <w:r>
              <w:rPr>
                <w:rFonts w:hint="eastAsia" w:ascii="宋体" w:hAnsi="宋体" w:cs="宋体"/>
                <w:bCs/>
              </w:rPr>
              <w:t>38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Cs/>
              </w:rPr>
            </w:pPr>
            <w:r>
              <w:rPr>
                <w:rFonts w:hint="eastAsia" w:ascii="宋体" w:hAnsi="宋体" w:cs="宋体"/>
                <w:bCs/>
              </w:rPr>
              <w:t>38</w:t>
            </w:r>
          </w:p>
        </w:tc>
        <w:tc>
          <w:tcPr>
            <w:tcW w:w="853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Cs/>
              </w:rPr>
            </w:pPr>
            <w:r>
              <w:rPr>
                <w:rFonts w:hint="eastAsia" w:ascii="宋体" w:hAnsi="宋体" w:cs="宋体"/>
                <w:bCs/>
              </w:rPr>
              <w:t>38</w:t>
            </w:r>
          </w:p>
        </w:tc>
        <w:tc>
          <w:tcPr>
            <w:tcW w:w="858" w:type="dxa"/>
            <w:textDirection w:val="lrTb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</w:rPr>
              <w:t>38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高铁1612</w:t>
            </w:r>
          </w:p>
        </w:tc>
        <w:tc>
          <w:tcPr>
            <w:tcW w:w="73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Cs/>
              </w:rPr>
            </w:pPr>
            <w:r>
              <w:rPr>
                <w:rFonts w:hint="eastAsia" w:ascii="宋体" w:hAnsi="宋体" w:cs="宋体"/>
                <w:bCs/>
              </w:rPr>
              <w:t>37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Cs/>
              </w:rPr>
            </w:pPr>
            <w:r>
              <w:rPr>
                <w:rFonts w:hint="eastAsia" w:ascii="宋体" w:hAnsi="宋体" w:cs="宋体"/>
                <w:bCs/>
              </w:rPr>
              <w:t>37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Cs/>
              </w:rPr>
            </w:pPr>
            <w:r>
              <w:rPr>
                <w:rFonts w:hint="eastAsia" w:ascii="宋体" w:hAnsi="宋体" w:cs="宋体"/>
                <w:bCs/>
              </w:rPr>
              <w:t>37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Cs/>
              </w:rPr>
            </w:pPr>
            <w:r>
              <w:rPr>
                <w:rFonts w:hint="eastAsia" w:ascii="宋体" w:hAnsi="宋体" w:cs="宋体"/>
                <w:bCs/>
              </w:rPr>
              <w:t>37</w:t>
            </w:r>
          </w:p>
        </w:tc>
        <w:tc>
          <w:tcPr>
            <w:tcW w:w="853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Cs/>
              </w:rPr>
            </w:pPr>
            <w:r>
              <w:rPr>
                <w:rFonts w:hint="eastAsia" w:ascii="宋体" w:hAnsi="宋体" w:cs="宋体"/>
                <w:bCs/>
              </w:rPr>
              <w:t>37</w:t>
            </w:r>
          </w:p>
        </w:tc>
        <w:tc>
          <w:tcPr>
            <w:tcW w:w="858" w:type="dxa"/>
            <w:textDirection w:val="lrTb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</w:rPr>
              <w:t>37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高铁1613</w:t>
            </w:r>
          </w:p>
        </w:tc>
        <w:tc>
          <w:tcPr>
            <w:tcW w:w="73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Cs/>
              </w:rPr>
            </w:pPr>
            <w:r>
              <w:rPr>
                <w:rFonts w:hint="eastAsia" w:ascii="宋体" w:hAnsi="宋体" w:cs="宋体"/>
                <w:bCs/>
              </w:rPr>
              <w:t>39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Cs/>
              </w:rPr>
            </w:pPr>
            <w:r>
              <w:rPr>
                <w:rFonts w:hint="eastAsia" w:ascii="宋体" w:hAnsi="宋体" w:cs="宋体"/>
                <w:bCs/>
              </w:rPr>
              <w:t>39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Cs/>
              </w:rPr>
            </w:pPr>
            <w:r>
              <w:rPr>
                <w:rFonts w:hint="eastAsia" w:ascii="宋体" w:hAnsi="宋体" w:cs="宋体"/>
                <w:bCs/>
              </w:rPr>
              <w:t>39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Cs/>
              </w:rPr>
            </w:pPr>
            <w:r>
              <w:rPr>
                <w:rFonts w:hint="eastAsia" w:ascii="宋体" w:hAnsi="宋体" w:cs="宋体"/>
                <w:bCs/>
              </w:rPr>
              <w:t>39</w:t>
            </w:r>
          </w:p>
        </w:tc>
        <w:tc>
          <w:tcPr>
            <w:tcW w:w="853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Cs/>
              </w:rPr>
            </w:pPr>
            <w:r>
              <w:rPr>
                <w:rFonts w:hint="eastAsia" w:ascii="宋体" w:hAnsi="宋体" w:cs="宋体"/>
                <w:bCs/>
              </w:rPr>
              <w:t>39</w:t>
            </w:r>
          </w:p>
        </w:tc>
        <w:tc>
          <w:tcPr>
            <w:tcW w:w="858" w:type="dxa"/>
            <w:textDirection w:val="lrTb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</w:rPr>
              <w:t>39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高铁1614</w:t>
            </w:r>
          </w:p>
        </w:tc>
        <w:tc>
          <w:tcPr>
            <w:tcW w:w="73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Cs/>
              </w:rPr>
            </w:pPr>
            <w:r>
              <w:rPr>
                <w:rFonts w:hint="eastAsia" w:ascii="宋体" w:hAnsi="宋体" w:cs="宋体"/>
                <w:bCs/>
              </w:rPr>
              <w:t>38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Cs/>
              </w:rPr>
            </w:pPr>
            <w:r>
              <w:rPr>
                <w:rFonts w:hint="eastAsia" w:ascii="宋体" w:hAnsi="宋体" w:cs="宋体"/>
                <w:bCs/>
              </w:rPr>
              <w:t>38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Cs/>
              </w:rPr>
            </w:pPr>
            <w:r>
              <w:rPr>
                <w:rFonts w:hint="eastAsia" w:ascii="宋体" w:hAnsi="宋体" w:cs="宋体"/>
                <w:bCs/>
              </w:rPr>
              <w:t>38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Cs/>
              </w:rPr>
            </w:pPr>
            <w:r>
              <w:rPr>
                <w:rFonts w:hint="eastAsia" w:ascii="宋体" w:hAnsi="宋体" w:cs="宋体"/>
                <w:bCs/>
              </w:rPr>
              <w:t>38</w:t>
            </w:r>
          </w:p>
        </w:tc>
        <w:tc>
          <w:tcPr>
            <w:tcW w:w="853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Cs/>
              </w:rPr>
            </w:pPr>
            <w:r>
              <w:rPr>
                <w:rFonts w:hint="eastAsia" w:ascii="宋体" w:hAnsi="宋体" w:cs="宋体"/>
                <w:bCs/>
              </w:rPr>
              <w:t>38</w:t>
            </w:r>
          </w:p>
        </w:tc>
        <w:tc>
          <w:tcPr>
            <w:tcW w:w="858" w:type="dxa"/>
            <w:textDirection w:val="lrTb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</w:rPr>
              <w:t>38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736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航空学院</w:t>
            </w: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航空1611</w:t>
            </w:r>
          </w:p>
        </w:tc>
        <w:tc>
          <w:tcPr>
            <w:tcW w:w="73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Cs/>
              </w:rPr>
            </w:pPr>
            <w:r>
              <w:rPr>
                <w:rFonts w:hint="eastAsia" w:ascii="宋体" w:hAnsi="宋体" w:cs="宋体"/>
                <w:bCs/>
              </w:rPr>
              <w:t>22</w:t>
            </w:r>
          </w:p>
        </w:tc>
        <w:tc>
          <w:tcPr>
            <w:tcW w:w="740" w:type="dxa"/>
            <w:vAlign w:val="center"/>
          </w:tcPr>
          <w:p>
            <w:pPr>
              <w:spacing w:line="240" w:lineRule="atLeast"/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做操</w:t>
            </w:r>
          </w:p>
        </w:tc>
        <w:tc>
          <w:tcPr>
            <w:tcW w:w="73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Cs/>
              </w:rPr>
            </w:pPr>
            <w:r>
              <w:rPr>
                <w:rFonts w:hint="eastAsia" w:ascii="宋体" w:hAnsi="宋体" w:cs="宋体"/>
                <w:bCs/>
              </w:rPr>
              <w:t>22</w:t>
            </w:r>
          </w:p>
        </w:tc>
        <w:tc>
          <w:tcPr>
            <w:tcW w:w="74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Cs/>
                <w:lang w:val="en-US" w:eastAsia="zh-CN"/>
              </w:rPr>
              <w:t>做操</w:t>
            </w:r>
          </w:p>
        </w:tc>
        <w:tc>
          <w:tcPr>
            <w:tcW w:w="73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Cs/>
              </w:rPr>
            </w:pPr>
            <w:r>
              <w:rPr>
                <w:rFonts w:hint="eastAsia" w:ascii="宋体" w:hAnsi="宋体" w:cs="宋体"/>
                <w:bCs/>
              </w:rPr>
              <w:t>22</w:t>
            </w:r>
          </w:p>
        </w:tc>
        <w:tc>
          <w:tcPr>
            <w:tcW w:w="740" w:type="dxa"/>
            <w:vAlign w:val="center"/>
          </w:tcPr>
          <w:p>
            <w:pPr>
              <w:spacing w:line="240" w:lineRule="atLeast"/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做操</w:t>
            </w:r>
          </w:p>
        </w:tc>
        <w:tc>
          <w:tcPr>
            <w:tcW w:w="851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Cs/>
              </w:rPr>
            </w:pPr>
            <w:r>
              <w:rPr>
                <w:rFonts w:hint="eastAsia" w:ascii="宋体" w:hAnsi="宋体" w:cs="宋体"/>
                <w:bCs/>
              </w:rPr>
              <w:t>22</w:t>
            </w:r>
          </w:p>
        </w:tc>
        <w:tc>
          <w:tcPr>
            <w:tcW w:w="853" w:type="dxa"/>
            <w:vAlign w:val="center"/>
          </w:tcPr>
          <w:p>
            <w:pPr>
              <w:spacing w:line="240" w:lineRule="atLeast"/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做操</w:t>
            </w:r>
          </w:p>
        </w:tc>
        <w:tc>
          <w:tcPr>
            <w:tcW w:w="851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Cs/>
              </w:rPr>
            </w:pPr>
            <w:r>
              <w:rPr>
                <w:rFonts w:hint="eastAsia" w:ascii="宋体" w:hAnsi="宋体" w:cs="宋体"/>
                <w:bCs/>
              </w:rPr>
              <w:t>22</w:t>
            </w:r>
          </w:p>
        </w:tc>
        <w:tc>
          <w:tcPr>
            <w:tcW w:w="858" w:type="dxa"/>
            <w:vAlign w:val="center"/>
          </w:tcPr>
          <w:p>
            <w:pPr>
              <w:spacing w:line="240" w:lineRule="atLeast"/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9325" w:type="dxa"/>
            <w:gridSpan w:val="12"/>
            <w:vAlign w:val="center"/>
          </w:tcPr>
          <w:p>
            <w:pPr>
              <w:spacing w:line="240" w:lineRule="atLeast"/>
              <w:ind w:right="560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楷体_GB2312" w:hAnsi="宋体" w:eastAsia="楷体_GB2312" w:cs="宋体"/>
                <w:b/>
                <w:kern w:val="0"/>
                <w:sz w:val="48"/>
                <w:szCs w:val="48"/>
              </w:rPr>
              <w:t>晚自习课程出勤率表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1475" w:type="dxa"/>
            <w:gridSpan w:val="2"/>
            <w:vAlign w:val="center"/>
          </w:tcPr>
          <w:p>
            <w:pPr>
              <w:spacing w:line="240" w:lineRule="atLeast"/>
              <w:jc w:val="center"/>
              <w:rPr>
                <w:rFonts w:ascii="宋体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1479" w:type="dxa"/>
            <w:gridSpan w:val="2"/>
            <w:vAlign w:val="center"/>
          </w:tcPr>
          <w:p>
            <w:pPr>
              <w:spacing w:line="240" w:lineRule="atLeast"/>
              <w:jc w:val="center"/>
              <w:rPr>
                <w:rFonts w:ascii="宋体" w:cs="宋体"/>
                <w:b/>
                <w:kern w:val="0"/>
                <w:sz w:val="28"/>
                <w:szCs w:val="28"/>
              </w:rPr>
            </w:pPr>
            <w:r>
              <w:rPr>
                <w:rFonts w:hint="eastAsia" w:ascii="宋体" w:cs="宋体"/>
                <w:b/>
                <w:kern w:val="0"/>
                <w:sz w:val="28"/>
                <w:szCs w:val="28"/>
              </w:rPr>
              <w:t>星期天</w:t>
            </w:r>
          </w:p>
        </w:tc>
        <w:tc>
          <w:tcPr>
            <w:tcW w:w="1479" w:type="dxa"/>
            <w:gridSpan w:val="2"/>
            <w:vAlign w:val="center"/>
          </w:tcPr>
          <w:p>
            <w:pPr>
              <w:spacing w:line="240" w:lineRule="atLeast"/>
              <w:jc w:val="center"/>
              <w:rPr>
                <w:rFonts w:ascii="宋体" w:cs="宋体"/>
                <w:b/>
                <w:kern w:val="0"/>
                <w:sz w:val="28"/>
                <w:szCs w:val="28"/>
              </w:rPr>
            </w:pPr>
            <w:r>
              <w:rPr>
                <w:rFonts w:hint="eastAsia" w:ascii="宋体" w:cs="宋体"/>
                <w:b/>
                <w:kern w:val="0"/>
                <w:sz w:val="28"/>
                <w:szCs w:val="28"/>
              </w:rPr>
              <w:t>星期一</w:t>
            </w:r>
          </w:p>
        </w:tc>
        <w:tc>
          <w:tcPr>
            <w:tcW w:w="1479" w:type="dxa"/>
            <w:gridSpan w:val="2"/>
            <w:vAlign w:val="center"/>
          </w:tcPr>
          <w:p>
            <w:pPr>
              <w:spacing w:line="240" w:lineRule="atLeast"/>
              <w:jc w:val="center"/>
              <w:rPr>
                <w:rFonts w:ascii="宋体" w:cs="宋体"/>
                <w:b/>
                <w:kern w:val="0"/>
                <w:sz w:val="28"/>
                <w:szCs w:val="28"/>
              </w:rPr>
            </w:pPr>
            <w:r>
              <w:rPr>
                <w:rFonts w:hint="eastAsia" w:ascii="宋体" w:cs="宋体"/>
                <w:b/>
                <w:kern w:val="0"/>
                <w:sz w:val="28"/>
                <w:szCs w:val="28"/>
              </w:rPr>
              <w:t>星期二</w:t>
            </w:r>
          </w:p>
        </w:tc>
        <w:tc>
          <w:tcPr>
            <w:tcW w:w="1704" w:type="dxa"/>
            <w:gridSpan w:val="2"/>
            <w:vAlign w:val="center"/>
          </w:tcPr>
          <w:p>
            <w:pPr>
              <w:spacing w:line="240" w:lineRule="atLeast"/>
              <w:jc w:val="center"/>
              <w:rPr>
                <w:rFonts w:ascii="宋体" w:cs="宋体"/>
                <w:b/>
                <w:kern w:val="0"/>
                <w:sz w:val="28"/>
                <w:szCs w:val="28"/>
              </w:rPr>
            </w:pPr>
            <w:r>
              <w:rPr>
                <w:rFonts w:hint="eastAsia" w:ascii="宋体" w:cs="宋体"/>
                <w:b/>
                <w:kern w:val="0"/>
                <w:sz w:val="28"/>
                <w:szCs w:val="28"/>
              </w:rPr>
              <w:t>星期三</w:t>
            </w:r>
          </w:p>
        </w:tc>
        <w:tc>
          <w:tcPr>
            <w:tcW w:w="1709" w:type="dxa"/>
            <w:gridSpan w:val="2"/>
            <w:vAlign w:val="center"/>
          </w:tcPr>
          <w:p>
            <w:pPr>
              <w:spacing w:line="240" w:lineRule="atLeast"/>
              <w:jc w:val="center"/>
              <w:rPr>
                <w:rFonts w:ascii="宋体" w:cs="宋体"/>
                <w:b/>
                <w:kern w:val="0"/>
                <w:sz w:val="28"/>
                <w:szCs w:val="28"/>
              </w:rPr>
            </w:pPr>
            <w:r>
              <w:rPr>
                <w:rFonts w:hint="eastAsia" w:ascii="宋体" w:cs="宋体"/>
                <w:b/>
                <w:kern w:val="0"/>
                <w:sz w:val="28"/>
                <w:szCs w:val="28"/>
              </w:rPr>
              <w:t>星期四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736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班级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应到</w:t>
            </w:r>
          </w:p>
        </w:tc>
        <w:tc>
          <w:tcPr>
            <w:tcW w:w="740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实到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应到</w:t>
            </w:r>
          </w:p>
        </w:tc>
        <w:tc>
          <w:tcPr>
            <w:tcW w:w="740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实到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应到</w:t>
            </w:r>
          </w:p>
        </w:tc>
        <w:tc>
          <w:tcPr>
            <w:tcW w:w="740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实到</w:t>
            </w: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应到</w:t>
            </w:r>
          </w:p>
        </w:tc>
        <w:tc>
          <w:tcPr>
            <w:tcW w:w="853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实到</w:t>
            </w: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应到</w:t>
            </w:r>
          </w:p>
        </w:tc>
        <w:tc>
          <w:tcPr>
            <w:tcW w:w="858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实到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736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机械与汽车工程系</w:t>
            </w: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机电</w:t>
            </w:r>
            <w:r>
              <w:rPr>
                <w:rFonts w:ascii="宋体" w:hAnsi="宋体" w:cs="宋体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kern w:val="0"/>
                <w:szCs w:val="21"/>
              </w:rPr>
              <w:t>6</w:t>
            </w:r>
            <w:r>
              <w:rPr>
                <w:rFonts w:ascii="宋体" w:hAnsi="宋体" w:cs="宋体"/>
                <w:kern w:val="0"/>
                <w:szCs w:val="21"/>
              </w:rPr>
              <w:t>11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14</w:t>
            </w:r>
          </w:p>
        </w:tc>
        <w:tc>
          <w:tcPr>
            <w:tcW w:w="740" w:type="dxa"/>
            <w:vMerge w:val="restart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   做</w:t>
            </w:r>
          </w:p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广 播 操  </w:t>
            </w:r>
          </w:p>
        </w:tc>
        <w:tc>
          <w:tcPr>
            <w:tcW w:w="73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</w:rPr>
              <w:t>14</w:t>
            </w:r>
          </w:p>
        </w:tc>
        <w:tc>
          <w:tcPr>
            <w:tcW w:w="740" w:type="dxa"/>
            <w:vMerge w:val="restart"/>
            <w:textDirection w:val="lrTb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   做</w:t>
            </w:r>
          </w:p>
          <w:p>
            <w:pPr>
              <w:spacing w:line="240" w:lineRule="atLeast"/>
              <w:jc w:val="center"/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广 播 操  </w:t>
            </w:r>
          </w:p>
        </w:tc>
        <w:tc>
          <w:tcPr>
            <w:tcW w:w="73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</w:rPr>
              <w:t>14</w:t>
            </w:r>
          </w:p>
        </w:tc>
        <w:tc>
          <w:tcPr>
            <w:tcW w:w="740" w:type="dxa"/>
            <w:vMerge w:val="restart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   做  广 播  操 </w:t>
            </w:r>
          </w:p>
        </w:tc>
        <w:tc>
          <w:tcPr>
            <w:tcW w:w="851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</w:rPr>
              <w:t>14</w:t>
            </w:r>
          </w:p>
        </w:tc>
        <w:tc>
          <w:tcPr>
            <w:tcW w:w="853" w:type="dxa"/>
            <w:vMerge w:val="restart"/>
            <w:textDirection w:val="lrTb"/>
            <w:vAlign w:val="center"/>
          </w:tcPr>
          <w:p>
            <w:pPr>
              <w:spacing w:line="240" w:lineRule="atLeas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  <w:p>
            <w:pPr>
              <w:spacing w:line="240" w:lineRule="atLeast"/>
              <w:jc w:val="both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Cs w:val="21"/>
              </w:rPr>
              <w:t>做</w:t>
            </w:r>
          </w:p>
          <w:p>
            <w:pPr>
              <w:spacing w:line="240" w:lineRule="atLeas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广 </w:t>
            </w:r>
          </w:p>
          <w:p>
            <w:pPr>
              <w:spacing w:line="240" w:lineRule="atLeas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播 </w:t>
            </w:r>
          </w:p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操  </w:t>
            </w:r>
          </w:p>
        </w:tc>
        <w:tc>
          <w:tcPr>
            <w:tcW w:w="851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</w:rPr>
              <w:t>14</w:t>
            </w:r>
          </w:p>
        </w:tc>
        <w:tc>
          <w:tcPr>
            <w:tcW w:w="858" w:type="dxa"/>
            <w:vMerge w:val="restart"/>
            <w:textDirection w:val="lrTb"/>
            <w:vAlign w:val="center"/>
          </w:tcPr>
          <w:p>
            <w:pPr>
              <w:spacing w:line="240" w:lineRule="atLeas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  <w:p>
            <w:pPr>
              <w:spacing w:line="240" w:lineRule="atLeast"/>
              <w:jc w:val="both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Cs w:val="21"/>
              </w:rPr>
              <w:t>做</w:t>
            </w:r>
          </w:p>
          <w:p>
            <w:pPr>
              <w:spacing w:line="240" w:lineRule="atLeas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广 </w:t>
            </w:r>
          </w:p>
          <w:p>
            <w:pPr>
              <w:spacing w:line="240" w:lineRule="atLeas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播 </w:t>
            </w:r>
          </w:p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操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汽服</w:t>
            </w:r>
            <w:r>
              <w:rPr>
                <w:rFonts w:ascii="宋体" w:hAnsi="宋体" w:cs="宋体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kern w:val="0"/>
                <w:szCs w:val="21"/>
              </w:rPr>
              <w:t>6</w:t>
            </w:r>
            <w:r>
              <w:rPr>
                <w:rFonts w:ascii="宋体" w:hAnsi="宋体" w:cs="宋体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kern w:val="0"/>
                <w:szCs w:val="21"/>
              </w:rPr>
              <w:t>1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10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</w:rPr>
              <w:t>10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</w:rPr>
              <w:t>10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</w:rPr>
              <w:t>10</w:t>
            </w:r>
          </w:p>
        </w:tc>
        <w:tc>
          <w:tcPr>
            <w:tcW w:w="853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</w:rPr>
              <w:t>10</w:t>
            </w:r>
          </w:p>
        </w:tc>
        <w:tc>
          <w:tcPr>
            <w:tcW w:w="858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机制</w:t>
            </w:r>
            <w:r>
              <w:rPr>
                <w:rFonts w:ascii="宋体" w:hAnsi="宋体" w:cs="宋体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kern w:val="0"/>
                <w:szCs w:val="21"/>
              </w:rPr>
              <w:t>611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</w:t>
            </w:r>
            <w:r>
              <w:rPr>
                <w:rFonts w:hint="eastAsia" w:ascii="宋体" w:hAnsi="宋体" w:cs="宋体"/>
                <w:kern w:val="0"/>
                <w:szCs w:val="21"/>
              </w:rPr>
              <w:t>9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</w:rPr>
              <w:t>39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</w:rPr>
              <w:t>39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</w:rPr>
              <w:t>39</w:t>
            </w:r>
          </w:p>
        </w:tc>
        <w:tc>
          <w:tcPr>
            <w:tcW w:w="853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</w:rPr>
              <w:t>39</w:t>
            </w:r>
          </w:p>
        </w:tc>
        <w:tc>
          <w:tcPr>
            <w:tcW w:w="858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机制</w:t>
            </w:r>
            <w:r>
              <w:rPr>
                <w:rFonts w:ascii="宋体" w:hAnsi="宋体" w:cs="宋体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kern w:val="0"/>
                <w:szCs w:val="21"/>
              </w:rPr>
              <w:t>612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40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</w:rPr>
              <w:t>40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</w:rPr>
              <w:t>40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</w:rPr>
              <w:t>40</w:t>
            </w:r>
          </w:p>
        </w:tc>
        <w:tc>
          <w:tcPr>
            <w:tcW w:w="853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</w:rPr>
              <w:t>40</w:t>
            </w:r>
          </w:p>
        </w:tc>
        <w:tc>
          <w:tcPr>
            <w:tcW w:w="858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汽修1612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15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</w:rPr>
              <w:t>15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</w:rPr>
              <w:t>15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</w:rPr>
              <w:t>15</w:t>
            </w:r>
          </w:p>
        </w:tc>
        <w:tc>
          <w:tcPr>
            <w:tcW w:w="853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</w:rPr>
              <w:t>15</w:t>
            </w:r>
          </w:p>
        </w:tc>
        <w:tc>
          <w:tcPr>
            <w:tcW w:w="858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736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外语系</w:t>
            </w: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商英</w:t>
            </w:r>
            <w:r>
              <w:rPr>
                <w:rFonts w:ascii="宋体" w:hAnsi="宋体" w:cs="宋体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kern w:val="0"/>
                <w:szCs w:val="21"/>
              </w:rPr>
              <w:t>6</w:t>
            </w:r>
            <w:r>
              <w:rPr>
                <w:rFonts w:ascii="宋体" w:hAnsi="宋体" w:cs="宋体"/>
                <w:kern w:val="0"/>
                <w:szCs w:val="21"/>
              </w:rPr>
              <w:t>11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45</w:t>
            </w:r>
          </w:p>
        </w:tc>
        <w:tc>
          <w:tcPr>
            <w:tcW w:w="740" w:type="dxa"/>
            <w:vMerge w:val="restart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做</w:t>
            </w:r>
          </w:p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广 播 操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45</w:t>
            </w:r>
          </w:p>
        </w:tc>
        <w:tc>
          <w:tcPr>
            <w:tcW w:w="740" w:type="dxa"/>
            <w:vMerge w:val="restart"/>
            <w:textDirection w:val="lrTb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做</w:t>
            </w:r>
          </w:p>
          <w:p>
            <w:pPr>
              <w:spacing w:line="240" w:lineRule="atLeas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广</w:t>
            </w:r>
          </w:p>
          <w:p>
            <w:pPr>
              <w:spacing w:line="240" w:lineRule="atLeas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播</w:t>
            </w:r>
          </w:p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操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45</w:t>
            </w:r>
          </w:p>
        </w:tc>
        <w:tc>
          <w:tcPr>
            <w:tcW w:w="740" w:type="dxa"/>
            <w:vMerge w:val="restart"/>
            <w:textDirection w:val="lrTb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做</w:t>
            </w:r>
          </w:p>
          <w:p>
            <w:pPr>
              <w:spacing w:line="240" w:lineRule="atLeas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广</w:t>
            </w:r>
          </w:p>
          <w:p>
            <w:pPr>
              <w:spacing w:line="240" w:lineRule="atLeas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播</w:t>
            </w:r>
          </w:p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操  </w:t>
            </w: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45</w:t>
            </w:r>
          </w:p>
        </w:tc>
        <w:tc>
          <w:tcPr>
            <w:tcW w:w="853" w:type="dxa"/>
            <w:vMerge w:val="restart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做</w:t>
            </w:r>
          </w:p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广</w:t>
            </w:r>
          </w:p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播</w:t>
            </w:r>
          </w:p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操</w:t>
            </w: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45</w:t>
            </w:r>
          </w:p>
        </w:tc>
        <w:tc>
          <w:tcPr>
            <w:tcW w:w="858" w:type="dxa"/>
            <w:vMerge w:val="restart"/>
            <w:textDirection w:val="lrTb"/>
            <w:vAlign w:val="center"/>
          </w:tcPr>
          <w:p>
            <w:pPr>
              <w:spacing w:line="240" w:lineRule="atLeas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  <w:p>
            <w:pPr>
              <w:spacing w:line="240" w:lineRule="atLeast"/>
              <w:jc w:val="both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Cs w:val="21"/>
              </w:rPr>
              <w:t>做</w:t>
            </w:r>
          </w:p>
          <w:p>
            <w:pPr>
              <w:spacing w:line="240" w:lineRule="atLeas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广 </w:t>
            </w:r>
          </w:p>
          <w:p>
            <w:pPr>
              <w:spacing w:line="240" w:lineRule="atLeas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播 </w:t>
            </w:r>
          </w:p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操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商英</w:t>
            </w:r>
            <w:r>
              <w:rPr>
                <w:rFonts w:ascii="宋体" w:hAnsi="宋体" w:cs="宋体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kern w:val="0"/>
                <w:szCs w:val="21"/>
              </w:rPr>
              <w:t>6</w:t>
            </w:r>
            <w:r>
              <w:rPr>
                <w:rFonts w:ascii="宋体" w:hAnsi="宋体" w:cs="宋体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kern w:val="0"/>
                <w:szCs w:val="21"/>
              </w:rPr>
              <w:t>2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34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34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34</w:t>
            </w:r>
          </w:p>
        </w:tc>
        <w:tc>
          <w:tcPr>
            <w:tcW w:w="740" w:type="dxa"/>
            <w:vMerge w:val="continue"/>
            <w:textDirection w:val="lrTb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34</w:t>
            </w:r>
          </w:p>
        </w:tc>
        <w:tc>
          <w:tcPr>
            <w:tcW w:w="853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34</w:t>
            </w:r>
          </w:p>
        </w:tc>
        <w:tc>
          <w:tcPr>
            <w:tcW w:w="858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应英</w:t>
            </w:r>
            <w:r>
              <w:rPr>
                <w:rFonts w:ascii="宋体" w:hAnsi="宋体" w:cs="宋体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kern w:val="0"/>
                <w:szCs w:val="21"/>
              </w:rPr>
              <w:t>62</w:t>
            </w:r>
            <w:r>
              <w:rPr>
                <w:rFonts w:ascii="宋体" w:hAnsi="宋体" w:cs="宋体"/>
                <w:kern w:val="0"/>
                <w:szCs w:val="21"/>
              </w:rPr>
              <w:t>1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16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16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16</w:t>
            </w:r>
          </w:p>
        </w:tc>
        <w:tc>
          <w:tcPr>
            <w:tcW w:w="740" w:type="dxa"/>
            <w:vMerge w:val="continue"/>
            <w:textDirection w:val="lrTb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16</w:t>
            </w:r>
          </w:p>
        </w:tc>
        <w:tc>
          <w:tcPr>
            <w:tcW w:w="853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16</w:t>
            </w:r>
          </w:p>
        </w:tc>
        <w:tc>
          <w:tcPr>
            <w:tcW w:w="858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翻译</w:t>
            </w:r>
            <w:r>
              <w:rPr>
                <w:rFonts w:ascii="宋体" w:hAnsi="宋体" w:cs="宋体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kern w:val="0"/>
                <w:szCs w:val="21"/>
              </w:rPr>
              <w:t>6</w:t>
            </w:r>
            <w:r>
              <w:rPr>
                <w:rFonts w:ascii="宋体" w:hAnsi="宋体" w:cs="宋体"/>
                <w:kern w:val="0"/>
                <w:szCs w:val="21"/>
              </w:rPr>
              <w:t>11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11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11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11</w:t>
            </w:r>
          </w:p>
        </w:tc>
        <w:tc>
          <w:tcPr>
            <w:tcW w:w="740" w:type="dxa"/>
            <w:vMerge w:val="continue"/>
            <w:textDirection w:val="lrTb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11</w:t>
            </w:r>
          </w:p>
        </w:tc>
        <w:tc>
          <w:tcPr>
            <w:tcW w:w="853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11</w:t>
            </w:r>
          </w:p>
        </w:tc>
        <w:tc>
          <w:tcPr>
            <w:tcW w:w="858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5" w:hRule="exact"/>
          <w:jc w:val="center"/>
        </w:trPr>
        <w:tc>
          <w:tcPr>
            <w:tcW w:w="736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建筑工程系</w:t>
            </w: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工程管理</w:t>
            </w:r>
            <w:r>
              <w:rPr>
                <w:rFonts w:ascii="宋体" w:hAnsi="宋体" w:cs="宋体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kern w:val="0"/>
                <w:szCs w:val="21"/>
              </w:rPr>
              <w:t>611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16</w:t>
            </w:r>
          </w:p>
        </w:tc>
        <w:tc>
          <w:tcPr>
            <w:tcW w:w="740" w:type="dxa"/>
            <w:vMerge w:val="restart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做</w:t>
            </w:r>
          </w:p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广</w:t>
            </w:r>
          </w:p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播</w:t>
            </w:r>
          </w:p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操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16</w:t>
            </w:r>
          </w:p>
        </w:tc>
        <w:tc>
          <w:tcPr>
            <w:tcW w:w="740" w:type="dxa"/>
            <w:vMerge w:val="restart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做</w:t>
            </w:r>
          </w:p>
          <w:p>
            <w:pPr>
              <w:spacing w:line="240" w:lineRule="atLeas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广</w:t>
            </w:r>
          </w:p>
          <w:p>
            <w:pPr>
              <w:spacing w:line="240" w:lineRule="atLeas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播</w:t>
            </w:r>
          </w:p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操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16</w:t>
            </w:r>
          </w:p>
        </w:tc>
        <w:tc>
          <w:tcPr>
            <w:tcW w:w="740" w:type="dxa"/>
            <w:vMerge w:val="restart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做</w:t>
            </w:r>
          </w:p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广</w:t>
            </w:r>
          </w:p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播</w:t>
            </w:r>
          </w:p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操</w:t>
            </w: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16</w:t>
            </w:r>
          </w:p>
        </w:tc>
        <w:tc>
          <w:tcPr>
            <w:tcW w:w="853" w:type="dxa"/>
            <w:vMerge w:val="restart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做</w:t>
            </w:r>
          </w:p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广</w:t>
            </w:r>
          </w:p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播</w:t>
            </w:r>
          </w:p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操</w:t>
            </w: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16</w:t>
            </w:r>
          </w:p>
        </w:tc>
        <w:tc>
          <w:tcPr>
            <w:tcW w:w="858" w:type="dxa"/>
            <w:vMerge w:val="restart"/>
            <w:textDirection w:val="lrTb"/>
            <w:vAlign w:val="center"/>
          </w:tcPr>
          <w:p>
            <w:pPr>
              <w:spacing w:line="240" w:lineRule="atLeast"/>
              <w:jc w:val="both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Cs w:val="21"/>
              </w:rPr>
              <w:t>做</w:t>
            </w:r>
          </w:p>
          <w:p>
            <w:pPr>
              <w:spacing w:line="240" w:lineRule="atLeas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广 </w:t>
            </w:r>
          </w:p>
          <w:p>
            <w:pPr>
              <w:spacing w:line="240" w:lineRule="atLeas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播 </w:t>
            </w:r>
          </w:p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操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9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工程造价1611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30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30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30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30</w:t>
            </w:r>
          </w:p>
        </w:tc>
        <w:tc>
          <w:tcPr>
            <w:tcW w:w="853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30</w:t>
            </w:r>
          </w:p>
        </w:tc>
        <w:tc>
          <w:tcPr>
            <w:tcW w:w="858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3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土木工程1611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30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30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30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30</w:t>
            </w:r>
          </w:p>
        </w:tc>
        <w:tc>
          <w:tcPr>
            <w:tcW w:w="853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30</w:t>
            </w:r>
          </w:p>
        </w:tc>
        <w:tc>
          <w:tcPr>
            <w:tcW w:w="858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3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土木工程1612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28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28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28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28</w:t>
            </w:r>
          </w:p>
        </w:tc>
        <w:tc>
          <w:tcPr>
            <w:tcW w:w="853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28</w:t>
            </w:r>
          </w:p>
        </w:tc>
        <w:tc>
          <w:tcPr>
            <w:tcW w:w="858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3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建筑工程1621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24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24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24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24</w:t>
            </w:r>
          </w:p>
        </w:tc>
        <w:tc>
          <w:tcPr>
            <w:tcW w:w="853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24</w:t>
            </w:r>
          </w:p>
        </w:tc>
        <w:tc>
          <w:tcPr>
            <w:tcW w:w="858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736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人文艺术系</w:t>
            </w: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广编1611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50</w:t>
            </w:r>
          </w:p>
        </w:tc>
        <w:tc>
          <w:tcPr>
            <w:tcW w:w="740" w:type="dxa"/>
            <w:vMerge w:val="restart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做</w:t>
            </w:r>
          </w:p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广</w:t>
            </w:r>
          </w:p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播</w:t>
            </w:r>
          </w:p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操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50</w:t>
            </w:r>
          </w:p>
        </w:tc>
        <w:tc>
          <w:tcPr>
            <w:tcW w:w="740" w:type="dxa"/>
            <w:vMerge w:val="restart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做</w:t>
            </w:r>
          </w:p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广</w:t>
            </w:r>
          </w:p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播</w:t>
            </w:r>
          </w:p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操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50</w:t>
            </w:r>
          </w:p>
        </w:tc>
        <w:tc>
          <w:tcPr>
            <w:tcW w:w="740" w:type="dxa"/>
            <w:vMerge w:val="restart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做</w:t>
            </w:r>
          </w:p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广</w:t>
            </w:r>
          </w:p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播</w:t>
            </w:r>
          </w:p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操</w:t>
            </w: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50</w:t>
            </w:r>
          </w:p>
        </w:tc>
        <w:tc>
          <w:tcPr>
            <w:tcW w:w="853" w:type="dxa"/>
            <w:vMerge w:val="restart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做</w:t>
            </w:r>
          </w:p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广</w:t>
            </w:r>
          </w:p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播</w:t>
            </w:r>
          </w:p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操</w:t>
            </w: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50</w:t>
            </w:r>
          </w:p>
        </w:tc>
        <w:tc>
          <w:tcPr>
            <w:tcW w:w="858" w:type="dxa"/>
            <w:vMerge w:val="restart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做</w:t>
            </w:r>
          </w:p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广</w:t>
            </w:r>
          </w:p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播</w:t>
            </w:r>
          </w:p>
          <w:p>
            <w:pPr>
              <w:spacing w:line="240" w:lineRule="atLeas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Cs w:val="21"/>
              </w:rPr>
              <w:t>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广编1612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50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50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50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50</w:t>
            </w:r>
          </w:p>
        </w:tc>
        <w:tc>
          <w:tcPr>
            <w:tcW w:w="853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50</w:t>
            </w:r>
          </w:p>
        </w:tc>
        <w:tc>
          <w:tcPr>
            <w:tcW w:w="858" w:type="dxa"/>
            <w:vMerge w:val="continue"/>
            <w:vAlign w:val="center"/>
          </w:tcPr>
          <w:p>
            <w:pPr>
              <w:spacing w:line="240" w:lineRule="atLeast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视传1611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28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28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28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28</w:t>
            </w:r>
          </w:p>
        </w:tc>
        <w:tc>
          <w:tcPr>
            <w:tcW w:w="853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28</w:t>
            </w:r>
          </w:p>
        </w:tc>
        <w:tc>
          <w:tcPr>
            <w:tcW w:w="858" w:type="dxa"/>
            <w:vMerge w:val="continue"/>
            <w:vAlign w:val="center"/>
          </w:tcPr>
          <w:p>
            <w:pPr>
              <w:spacing w:line="240" w:lineRule="atLeast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环艺1611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37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37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37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37</w:t>
            </w:r>
          </w:p>
        </w:tc>
        <w:tc>
          <w:tcPr>
            <w:tcW w:w="853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37</w:t>
            </w:r>
          </w:p>
        </w:tc>
        <w:tc>
          <w:tcPr>
            <w:tcW w:w="858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产品1611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16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16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16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16</w:t>
            </w:r>
          </w:p>
        </w:tc>
        <w:tc>
          <w:tcPr>
            <w:tcW w:w="853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16</w:t>
            </w:r>
          </w:p>
        </w:tc>
        <w:tc>
          <w:tcPr>
            <w:tcW w:w="858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服装1611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19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19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19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19</w:t>
            </w:r>
          </w:p>
        </w:tc>
        <w:tc>
          <w:tcPr>
            <w:tcW w:w="853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19</w:t>
            </w:r>
          </w:p>
        </w:tc>
        <w:tc>
          <w:tcPr>
            <w:tcW w:w="858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3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汉语言1611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37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37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37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37</w:t>
            </w:r>
          </w:p>
        </w:tc>
        <w:tc>
          <w:tcPr>
            <w:tcW w:w="853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37</w:t>
            </w:r>
          </w:p>
        </w:tc>
        <w:tc>
          <w:tcPr>
            <w:tcW w:w="858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5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汉语言1612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38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38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38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38</w:t>
            </w:r>
          </w:p>
        </w:tc>
        <w:tc>
          <w:tcPr>
            <w:tcW w:w="853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38</w:t>
            </w:r>
          </w:p>
        </w:tc>
        <w:tc>
          <w:tcPr>
            <w:tcW w:w="858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法学1611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35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35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35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35</w:t>
            </w:r>
          </w:p>
        </w:tc>
        <w:tc>
          <w:tcPr>
            <w:tcW w:w="853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35</w:t>
            </w:r>
          </w:p>
        </w:tc>
        <w:tc>
          <w:tcPr>
            <w:tcW w:w="858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exact"/>
          <w:jc w:val="center"/>
        </w:trPr>
        <w:tc>
          <w:tcPr>
            <w:tcW w:w="736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经济与管理学系</w:t>
            </w: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国贸1611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35</w:t>
            </w:r>
          </w:p>
        </w:tc>
        <w:tc>
          <w:tcPr>
            <w:tcW w:w="740" w:type="dxa"/>
            <w:vMerge w:val="restart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做</w:t>
            </w:r>
          </w:p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广</w:t>
            </w:r>
          </w:p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播</w:t>
            </w:r>
          </w:p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操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35</w:t>
            </w:r>
          </w:p>
        </w:tc>
        <w:tc>
          <w:tcPr>
            <w:tcW w:w="740" w:type="dxa"/>
            <w:vMerge w:val="restart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做</w:t>
            </w:r>
          </w:p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广</w:t>
            </w:r>
          </w:p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播</w:t>
            </w:r>
          </w:p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操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35</w:t>
            </w:r>
          </w:p>
        </w:tc>
        <w:tc>
          <w:tcPr>
            <w:tcW w:w="740" w:type="dxa"/>
            <w:vMerge w:val="restart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做</w:t>
            </w:r>
          </w:p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广</w:t>
            </w:r>
          </w:p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播</w:t>
            </w:r>
          </w:p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操</w:t>
            </w: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35</w:t>
            </w:r>
          </w:p>
        </w:tc>
        <w:tc>
          <w:tcPr>
            <w:tcW w:w="853" w:type="dxa"/>
            <w:vMerge w:val="restart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做</w:t>
            </w:r>
          </w:p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广</w:t>
            </w:r>
          </w:p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播</w:t>
            </w:r>
          </w:p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操</w:t>
            </w: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35</w:t>
            </w:r>
          </w:p>
        </w:tc>
        <w:tc>
          <w:tcPr>
            <w:tcW w:w="858" w:type="dxa"/>
            <w:vMerge w:val="restart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做</w:t>
            </w:r>
          </w:p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广</w:t>
            </w:r>
          </w:p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播</w:t>
            </w:r>
          </w:p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国贸1612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31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31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31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31</w:t>
            </w:r>
          </w:p>
        </w:tc>
        <w:tc>
          <w:tcPr>
            <w:tcW w:w="853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31</w:t>
            </w:r>
          </w:p>
        </w:tc>
        <w:tc>
          <w:tcPr>
            <w:tcW w:w="858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国贸1613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30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30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30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30</w:t>
            </w:r>
          </w:p>
        </w:tc>
        <w:tc>
          <w:tcPr>
            <w:tcW w:w="853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30</w:t>
            </w:r>
          </w:p>
        </w:tc>
        <w:tc>
          <w:tcPr>
            <w:tcW w:w="858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人力1611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</w:t>
            </w:r>
            <w:r>
              <w:rPr>
                <w:rFonts w:hint="eastAsia" w:ascii="宋体" w:hAnsi="宋体" w:cs="宋体"/>
                <w:kern w:val="0"/>
                <w:szCs w:val="21"/>
              </w:rPr>
              <w:t>0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</w:t>
            </w:r>
            <w:r>
              <w:rPr>
                <w:rFonts w:hint="eastAsia" w:ascii="宋体" w:hAnsi="宋体" w:cs="宋体"/>
                <w:kern w:val="0"/>
                <w:szCs w:val="21"/>
              </w:rPr>
              <w:t>0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</w:t>
            </w:r>
            <w:r>
              <w:rPr>
                <w:rFonts w:hint="eastAsia" w:ascii="宋体" w:hAnsi="宋体" w:cs="宋体"/>
                <w:kern w:val="0"/>
                <w:szCs w:val="21"/>
              </w:rPr>
              <w:t>0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</w:t>
            </w:r>
            <w:r>
              <w:rPr>
                <w:rFonts w:hint="eastAsia" w:ascii="宋体" w:hAnsi="宋体" w:cs="宋体"/>
                <w:kern w:val="0"/>
                <w:szCs w:val="21"/>
              </w:rPr>
              <w:t>0</w:t>
            </w:r>
          </w:p>
        </w:tc>
        <w:tc>
          <w:tcPr>
            <w:tcW w:w="853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</w:t>
            </w:r>
            <w:r>
              <w:rPr>
                <w:rFonts w:hint="eastAsia" w:ascii="宋体" w:hAnsi="宋体" w:cs="宋体"/>
                <w:kern w:val="0"/>
                <w:szCs w:val="21"/>
              </w:rPr>
              <w:t>0</w:t>
            </w:r>
          </w:p>
        </w:tc>
        <w:tc>
          <w:tcPr>
            <w:tcW w:w="858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旅管1611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26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26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26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26</w:t>
            </w:r>
          </w:p>
        </w:tc>
        <w:tc>
          <w:tcPr>
            <w:tcW w:w="853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26</w:t>
            </w:r>
          </w:p>
        </w:tc>
        <w:tc>
          <w:tcPr>
            <w:tcW w:w="858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工管1621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44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44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44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44</w:t>
            </w:r>
          </w:p>
        </w:tc>
        <w:tc>
          <w:tcPr>
            <w:tcW w:w="853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44</w:t>
            </w:r>
          </w:p>
        </w:tc>
        <w:tc>
          <w:tcPr>
            <w:tcW w:w="858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投资1611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29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29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29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29</w:t>
            </w:r>
          </w:p>
        </w:tc>
        <w:tc>
          <w:tcPr>
            <w:tcW w:w="853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29</w:t>
            </w:r>
          </w:p>
        </w:tc>
        <w:tc>
          <w:tcPr>
            <w:tcW w:w="858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8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投资1612</w:t>
            </w:r>
          </w:p>
        </w:tc>
        <w:tc>
          <w:tcPr>
            <w:tcW w:w="73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</w:rPr>
              <w:t>29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</w:rPr>
              <w:t>29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</w:rPr>
              <w:t>29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</w:rPr>
              <w:t>29</w:t>
            </w:r>
          </w:p>
        </w:tc>
        <w:tc>
          <w:tcPr>
            <w:tcW w:w="853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</w:rPr>
              <w:t>29</w:t>
            </w:r>
          </w:p>
        </w:tc>
        <w:tc>
          <w:tcPr>
            <w:tcW w:w="858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736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电子科学与信息工程系</w:t>
            </w: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软件1611</w:t>
            </w:r>
          </w:p>
        </w:tc>
        <w:tc>
          <w:tcPr>
            <w:tcW w:w="73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</w:rPr>
              <w:t>38</w:t>
            </w:r>
          </w:p>
        </w:tc>
        <w:tc>
          <w:tcPr>
            <w:tcW w:w="740" w:type="dxa"/>
            <w:vMerge w:val="restart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做</w:t>
            </w:r>
          </w:p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广</w:t>
            </w:r>
          </w:p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播</w:t>
            </w:r>
          </w:p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操</w:t>
            </w:r>
          </w:p>
        </w:tc>
        <w:tc>
          <w:tcPr>
            <w:tcW w:w="73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</w:rPr>
              <w:t>38</w:t>
            </w:r>
          </w:p>
        </w:tc>
        <w:tc>
          <w:tcPr>
            <w:tcW w:w="740" w:type="dxa"/>
            <w:vMerge w:val="restart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做</w:t>
            </w:r>
          </w:p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广</w:t>
            </w:r>
          </w:p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播</w:t>
            </w:r>
          </w:p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操</w:t>
            </w:r>
          </w:p>
        </w:tc>
        <w:tc>
          <w:tcPr>
            <w:tcW w:w="73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</w:rPr>
              <w:t>38</w:t>
            </w:r>
          </w:p>
        </w:tc>
        <w:tc>
          <w:tcPr>
            <w:tcW w:w="740" w:type="dxa"/>
            <w:vMerge w:val="restart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做</w:t>
            </w:r>
          </w:p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广</w:t>
            </w:r>
          </w:p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播</w:t>
            </w:r>
          </w:p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操</w:t>
            </w:r>
          </w:p>
        </w:tc>
        <w:tc>
          <w:tcPr>
            <w:tcW w:w="851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</w:rPr>
              <w:t>38</w:t>
            </w:r>
          </w:p>
        </w:tc>
        <w:tc>
          <w:tcPr>
            <w:tcW w:w="853" w:type="dxa"/>
            <w:vMerge w:val="restart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做</w:t>
            </w:r>
          </w:p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广</w:t>
            </w:r>
          </w:p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播</w:t>
            </w:r>
          </w:p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操</w:t>
            </w:r>
          </w:p>
        </w:tc>
        <w:tc>
          <w:tcPr>
            <w:tcW w:w="851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</w:rPr>
              <w:t>38</w:t>
            </w:r>
          </w:p>
        </w:tc>
        <w:tc>
          <w:tcPr>
            <w:tcW w:w="858" w:type="dxa"/>
            <w:vMerge w:val="restart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做</w:t>
            </w:r>
          </w:p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广</w:t>
            </w:r>
          </w:p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播</w:t>
            </w:r>
          </w:p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计科1611</w:t>
            </w:r>
          </w:p>
        </w:tc>
        <w:tc>
          <w:tcPr>
            <w:tcW w:w="73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</w:rPr>
              <w:t>47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</w:rPr>
              <w:t>47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</w:rPr>
              <w:t>47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</w:rPr>
              <w:t>47</w:t>
            </w:r>
          </w:p>
        </w:tc>
        <w:tc>
          <w:tcPr>
            <w:tcW w:w="853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</w:rPr>
              <w:t>47</w:t>
            </w:r>
          </w:p>
        </w:tc>
        <w:tc>
          <w:tcPr>
            <w:tcW w:w="858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通信1611</w:t>
            </w:r>
          </w:p>
        </w:tc>
        <w:tc>
          <w:tcPr>
            <w:tcW w:w="73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</w:rPr>
              <w:t>29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</w:rPr>
              <w:t>29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</w:rPr>
              <w:t>29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</w:rPr>
              <w:t>29</w:t>
            </w:r>
          </w:p>
        </w:tc>
        <w:tc>
          <w:tcPr>
            <w:tcW w:w="853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</w:rPr>
              <w:t>29</w:t>
            </w:r>
          </w:p>
        </w:tc>
        <w:tc>
          <w:tcPr>
            <w:tcW w:w="858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电信1611</w:t>
            </w:r>
          </w:p>
        </w:tc>
        <w:tc>
          <w:tcPr>
            <w:tcW w:w="73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</w:rPr>
              <w:t>21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</w:rPr>
              <w:t>21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</w:rPr>
              <w:t>21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</w:rPr>
              <w:t>21</w:t>
            </w:r>
          </w:p>
        </w:tc>
        <w:tc>
          <w:tcPr>
            <w:tcW w:w="853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</w:rPr>
              <w:t>21</w:t>
            </w:r>
          </w:p>
        </w:tc>
        <w:tc>
          <w:tcPr>
            <w:tcW w:w="858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电科1611</w:t>
            </w:r>
          </w:p>
        </w:tc>
        <w:tc>
          <w:tcPr>
            <w:tcW w:w="73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</w:rPr>
              <w:t>12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</w:rPr>
              <w:t>12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</w:rPr>
              <w:t>12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</w:rPr>
              <w:t>12</w:t>
            </w:r>
          </w:p>
        </w:tc>
        <w:tc>
          <w:tcPr>
            <w:tcW w:w="853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</w:rPr>
              <w:t>12</w:t>
            </w:r>
          </w:p>
        </w:tc>
        <w:tc>
          <w:tcPr>
            <w:tcW w:w="858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6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自动化1611</w:t>
            </w:r>
          </w:p>
        </w:tc>
        <w:tc>
          <w:tcPr>
            <w:tcW w:w="73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</w:rPr>
              <w:t>14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</w:rPr>
              <w:t>14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</w:rPr>
              <w:t>14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</w:rPr>
              <w:t>14</w:t>
            </w:r>
          </w:p>
        </w:tc>
        <w:tc>
          <w:tcPr>
            <w:tcW w:w="853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</w:rPr>
              <w:t>14</w:t>
            </w:r>
          </w:p>
        </w:tc>
        <w:tc>
          <w:tcPr>
            <w:tcW w:w="858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计专1621</w:t>
            </w:r>
          </w:p>
        </w:tc>
        <w:tc>
          <w:tcPr>
            <w:tcW w:w="73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</w:rPr>
              <w:t>17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</w:rPr>
              <w:t>17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</w:p>
        </w:tc>
        <w:tc>
          <w:tcPr>
            <w:tcW w:w="73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</w:rPr>
              <w:t>17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</w:rPr>
              <w:t>17</w:t>
            </w:r>
          </w:p>
        </w:tc>
        <w:tc>
          <w:tcPr>
            <w:tcW w:w="853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</w:rPr>
              <w:t>17</w:t>
            </w:r>
          </w:p>
        </w:tc>
        <w:tc>
          <w:tcPr>
            <w:tcW w:w="858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计专1622</w:t>
            </w:r>
          </w:p>
        </w:tc>
        <w:tc>
          <w:tcPr>
            <w:tcW w:w="73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</w:rPr>
              <w:t>17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</w:rPr>
              <w:t>17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</w:p>
        </w:tc>
        <w:tc>
          <w:tcPr>
            <w:tcW w:w="73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</w:rPr>
              <w:t>17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</w:rPr>
              <w:t>17</w:t>
            </w:r>
          </w:p>
        </w:tc>
        <w:tc>
          <w:tcPr>
            <w:tcW w:w="853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</w:rPr>
              <w:t>17</w:t>
            </w:r>
          </w:p>
        </w:tc>
        <w:tc>
          <w:tcPr>
            <w:tcW w:w="858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736" w:type="dxa"/>
            <w:vMerge w:val="restart"/>
            <w:textDirection w:val="tbLrV"/>
            <w:vAlign w:val="center"/>
          </w:tcPr>
          <w:p>
            <w:pPr>
              <w:spacing w:line="360" w:lineRule="auto"/>
              <w:ind w:left="113" w:right="113"/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经济与管理学系</w:t>
            </w:r>
          </w:p>
          <w:p>
            <w:pPr>
              <w:spacing w:line="360" w:lineRule="auto"/>
              <w:ind w:left="113" w:right="113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/>
                <w:bCs/>
                <w:szCs w:val="21"/>
              </w:rPr>
              <w:t>（电商、高铁）</w:t>
            </w:r>
          </w:p>
        </w:tc>
        <w:tc>
          <w:tcPr>
            <w:tcW w:w="739" w:type="dxa"/>
            <w:vAlign w:val="top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电商1621</w:t>
            </w:r>
          </w:p>
        </w:tc>
        <w:tc>
          <w:tcPr>
            <w:tcW w:w="73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</w:rPr>
              <w:t>37</w:t>
            </w:r>
          </w:p>
        </w:tc>
        <w:tc>
          <w:tcPr>
            <w:tcW w:w="740" w:type="dxa"/>
            <w:vMerge w:val="restart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做</w:t>
            </w:r>
          </w:p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广</w:t>
            </w:r>
          </w:p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播</w:t>
            </w:r>
          </w:p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操</w:t>
            </w:r>
          </w:p>
        </w:tc>
        <w:tc>
          <w:tcPr>
            <w:tcW w:w="73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</w:rPr>
              <w:t>37</w:t>
            </w:r>
          </w:p>
        </w:tc>
        <w:tc>
          <w:tcPr>
            <w:tcW w:w="740" w:type="dxa"/>
            <w:vMerge w:val="restart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做</w:t>
            </w:r>
          </w:p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广</w:t>
            </w:r>
          </w:p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播</w:t>
            </w:r>
          </w:p>
          <w:p>
            <w:pPr>
              <w:spacing w:line="360" w:lineRule="auto"/>
              <w:jc w:val="center"/>
              <w:rPr>
                <w:rFonts w:ascii="宋体" w:hAnsi="宋体" w:cs="宋体"/>
                <w:bCs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操</w:t>
            </w:r>
          </w:p>
        </w:tc>
        <w:tc>
          <w:tcPr>
            <w:tcW w:w="73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</w:rPr>
              <w:t>37</w:t>
            </w:r>
          </w:p>
        </w:tc>
        <w:tc>
          <w:tcPr>
            <w:tcW w:w="740" w:type="dxa"/>
            <w:vMerge w:val="restart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做</w:t>
            </w:r>
          </w:p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广</w:t>
            </w:r>
          </w:p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播</w:t>
            </w:r>
          </w:p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操</w:t>
            </w:r>
          </w:p>
        </w:tc>
        <w:tc>
          <w:tcPr>
            <w:tcW w:w="851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</w:rPr>
              <w:t>37</w:t>
            </w:r>
          </w:p>
        </w:tc>
        <w:tc>
          <w:tcPr>
            <w:tcW w:w="853" w:type="dxa"/>
            <w:vMerge w:val="restart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做</w:t>
            </w:r>
          </w:p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广</w:t>
            </w:r>
          </w:p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播</w:t>
            </w:r>
          </w:p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操</w:t>
            </w:r>
          </w:p>
        </w:tc>
        <w:tc>
          <w:tcPr>
            <w:tcW w:w="851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</w:rPr>
              <w:t>37</w:t>
            </w:r>
          </w:p>
        </w:tc>
        <w:tc>
          <w:tcPr>
            <w:tcW w:w="858" w:type="dxa"/>
            <w:vMerge w:val="restart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做</w:t>
            </w:r>
          </w:p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广</w:t>
            </w:r>
          </w:p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播</w:t>
            </w:r>
          </w:p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736" w:type="dxa"/>
            <w:vMerge w:val="continue"/>
            <w:textDirection w:val="tbLrV"/>
            <w:vAlign w:val="center"/>
          </w:tcPr>
          <w:p>
            <w:pPr>
              <w:spacing w:line="360" w:lineRule="auto"/>
              <w:ind w:left="113" w:right="113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电商1622</w:t>
            </w:r>
          </w:p>
        </w:tc>
        <w:tc>
          <w:tcPr>
            <w:tcW w:w="73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</w:rPr>
              <w:t>36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</w:rPr>
              <w:t>36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</w:rPr>
              <w:t>36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</w:rPr>
              <w:t>36</w:t>
            </w:r>
          </w:p>
        </w:tc>
        <w:tc>
          <w:tcPr>
            <w:tcW w:w="853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</w:rPr>
              <w:t>36</w:t>
            </w:r>
          </w:p>
        </w:tc>
        <w:tc>
          <w:tcPr>
            <w:tcW w:w="858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736" w:type="dxa"/>
            <w:vMerge w:val="continue"/>
            <w:textDirection w:val="tbLrV"/>
            <w:vAlign w:val="center"/>
          </w:tcPr>
          <w:p>
            <w:pPr>
              <w:spacing w:line="360" w:lineRule="auto"/>
              <w:ind w:left="113" w:right="113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高铁1611</w:t>
            </w:r>
          </w:p>
        </w:tc>
        <w:tc>
          <w:tcPr>
            <w:tcW w:w="73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</w:rPr>
              <w:t>38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</w:rPr>
              <w:t>38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</w:rPr>
              <w:t>38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</w:rPr>
              <w:t>38</w:t>
            </w:r>
          </w:p>
        </w:tc>
        <w:tc>
          <w:tcPr>
            <w:tcW w:w="853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</w:rPr>
              <w:t>38</w:t>
            </w:r>
          </w:p>
        </w:tc>
        <w:tc>
          <w:tcPr>
            <w:tcW w:w="858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736" w:type="dxa"/>
            <w:vMerge w:val="continue"/>
            <w:textDirection w:val="tbLrV"/>
            <w:vAlign w:val="center"/>
          </w:tcPr>
          <w:p>
            <w:pPr>
              <w:spacing w:line="360" w:lineRule="auto"/>
              <w:ind w:left="113" w:right="113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高铁1612</w:t>
            </w:r>
          </w:p>
        </w:tc>
        <w:tc>
          <w:tcPr>
            <w:tcW w:w="73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</w:rPr>
              <w:t>37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</w:rPr>
              <w:t>37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</w:rPr>
              <w:t>37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</w:rPr>
              <w:t>37</w:t>
            </w:r>
          </w:p>
        </w:tc>
        <w:tc>
          <w:tcPr>
            <w:tcW w:w="853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</w:rPr>
              <w:t>37</w:t>
            </w:r>
          </w:p>
        </w:tc>
        <w:tc>
          <w:tcPr>
            <w:tcW w:w="858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736" w:type="dxa"/>
            <w:vMerge w:val="continue"/>
            <w:textDirection w:val="tbLrV"/>
            <w:vAlign w:val="center"/>
          </w:tcPr>
          <w:p>
            <w:pPr>
              <w:spacing w:line="360" w:lineRule="auto"/>
              <w:ind w:left="113" w:right="113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高铁1613</w:t>
            </w:r>
          </w:p>
        </w:tc>
        <w:tc>
          <w:tcPr>
            <w:tcW w:w="73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</w:rPr>
              <w:t>39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</w:rPr>
              <w:t>39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</w:rPr>
              <w:t>39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</w:rPr>
              <w:t>39</w:t>
            </w:r>
          </w:p>
        </w:tc>
        <w:tc>
          <w:tcPr>
            <w:tcW w:w="853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</w:rPr>
              <w:t>39</w:t>
            </w:r>
          </w:p>
        </w:tc>
        <w:tc>
          <w:tcPr>
            <w:tcW w:w="858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736" w:type="dxa"/>
            <w:vMerge w:val="continue"/>
            <w:textDirection w:val="tbLrV"/>
            <w:vAlign w:val="center"/>
          </w:tcPr>
          <w:p>
            <w:pPr>
              <w:spacing w:line="360" w:lineRule="auto"/>
              <w:ind w:left="113" w:right="113"/>
              <w:jc w:val="center"/>
              <w:rPr>
                <w:bCs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高铁1614</w:t>
            </w:r>
          </w:p>
        </w:tc>
        <w:tc>
          <w:tcPr>
            <w:tcW w:w="73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Cs/>
              </w:rPr>
            </w:pPr>
            <w:r>
              <w:rPr>
                <w:rFonts w:hint="eastAsia" w:ascii="宋体" w:hAnsi="宋体" w:cs="宋体"/>
                <w:bCs/>
              </w:rPr>
              <w:t>38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Cs/>
              </w:rPr>
            </w:pPr>
            <w:r>
              <w:rPr>
                <w:rFonts w:hint="eastAsia" w:ascii="宋体" w:hAnsi="宋体" w:cs="宋体"/>
                <w:bCs/>
              </w:rPr>
              <w:t>38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Cs/>
              </w:rPr>
            </w:pPr>
          </w:p>
        </w:tc>
        <w:tc>
          <w:tcPr>
            <w:tcW w:w="73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Cs/>
              </w:rPr>
            </w:pPr>
            <w:r>
              <w:rPr>
                <w:rFonts w:hint="eastAsia" w:ascii="宋体" w:hAnsi="宋体" w:cs="宋体"/>
                <w:bCs/>
              </w:rPr>
              <w:t>38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Cs/>
              </w:rPr>
            </w:pPr>
            <w:r>
              <w:rPr>
                <w:rFonts w:hint="eastAsia" w:ascii="宋体" w:hAnsi="宋体" w:cs="宋体"/>
                <w:bCs/>
              </w:rPr>
              <w:t>38</w:t>
            </w:r>
          </w:p>
        </w:tc>
        <w:tc>
          <w:tcPr>
            <w:tcW w:w="853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Cs/>
              </w:rPr>
            </w:pPr>
            <w:r>
              <w:rPr>
                <w:rFonts w:hint="eastAsia" w:ascii="宋体" w:hAnsi="宋体" w:cs="宋体"/>
                <w:bCs/>
              </w:rPr>
              <w:t>38</w:t>
            </w:r>
          </w:p>
        </w:tc>
        <w:tc>
          <w:tcPr>
            <w:tcW w:w="858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736" w:type="dxa"/>
            <w:vAlign w:val="center"/>
          </w:tcPr>
          <w:p>
            <w:pPr>
              <w:widowControl/>
              <w:jc w:val="center"/>
              <w:rPr>
                <w:bCs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航空学院</w:t>
            </w: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航空1611</w:t>
            </w:r>
          </w:p>
        </w:tc>
        <w:tc>
          <w:tcPr>
            <w:tcW w:w="73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Cs/>
              </w:rPr>
            </w:pPr>
            <w:r>
              <w:rPr>
                <w:rFonts w:hint="eastAsia" w:ascii="宋体" w:hAnsi="宋体" w:cs="宋体"/>
                <w:bCs/>
              </w:rPr>
              <w:t>22</w:t>
            </w:r>
          </w:p>
        </w:tc>
        <w:tc>
          <w:tcPr>
            <w:tcW w:w="740" w:type="dxa"/>
            <w:vAlign w:val="center"/>
          </w:tcPr>
          <w:p>
            <w:pPr>
              <w:spacing w:line="240" w:lineRule="atLeast"/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做操</w:t>
            </w:r>
          </w:p>
        </w:tc>
        <w:tc>
          <w:tcPr>
            <w:tcW w:w="73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Cs/>
              </w:rPr>
            </w:pPr>
            <w:r>
              <w:rPr>
                <w:rFonts w:hint="eastAsia" w:ascii="宋体" w:hAnsi="宋体" w:cs="宋体"/>
                <w:bCs/>
              </w:rPr>
              <w:t>22</w:t>
            </w:r>
          </w:p>
        </w:tc>
        <w:tc>
          <w:tcPr>
            <w:tcW w:w="74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Cs/>
                <w:lang w:eastAsia="zh-CN"/>
              </w:rPr>
            </w:pPr>
            <w:r>
              <w:rPr>
                <w:rFonts w:hint="eastAsia" w:ascii="宋体" w:hAnsi="宋体" w:cs="宋体"/>
                <w:bCs/>
                <w:lang w:val="en-US" w:eastAsia="zh-CN"/>
              </w:rPr>
              <w:t>做操</w:t>
            </w:r>
          </w:p>
        </w:tc>
        <w:tc>
          <w:tcPr>
            <w:tcW w:w="73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Cs/>
              </w:rPr>
            </w:pPr>
            <w:r>
              <w:rPr>
                <w:rFonts w:hint="eastAsia" w:ascii="宋体" w:hAnsi="宋体" w:cs="宋体"/>
                <w:bCs/>
              </w:rPr>
              <w:t>22</w:t>
            </w:r>
          </w:p>
        </w:tc>
        <w:tc>
          <w:tcPr>
            <w:tcW w:w="74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做操</w:t>
            </w:r>
          </w:p>
        </w:tc>
        <w:tc>
          <w:tcPr>
            <w:tcW w:w="851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Cs/>
              </w:rPr>
            </w:pPr>
            <w:r>
              <w:rPr>
                <w:rFonts w:hint="eastAsia" w:ascii="宋体" w:hAnsi="宋体" w:cs="宋体"/>
                <w:bCs/>
              </w:rPr>
              <w:t>22</w:t>
            </w:r>
          </w:p>
        </w:tc>
        <w:tc>
          <w:tcPr>
            <w:tcW w:w="853" w:type="dxa"/>
            <w:vAlign w:val="center"/>
          </w:tcPr>
          <w:p>
            <w:pPr>
              <w:spacing w:line="240" w:lineRule="atLeast"/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做操</w:t>
            </w:r>
          </w:p>
        </w:tc>
        <w:tc>
          <w:tcPr>
            <w:tcW w:w="851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Cs/>
              </w:rPr>
            </w:pPr>
            <w:r>
              <w:rPr>
                <w:rFonts w:hint="eastAsia" w:ascii="宋体" w:hAnsi="宋体" w:cs="宋体"/>
                <w:bCs/>
              </w:rPr>
              <w:t>22</w:t>
            </w:r>
          </w:p>
        </w:tc>
        <w:tc>
          <w:tcPr>
            <w:tcW w:w="858" w:type="dxa"/>
            <w:vAlign w:val="center"/>
          </w:tcPr>
          <w:p>
            <w:pPr>
              <w:spacing w:line="240" w:lineRule="atLeast"/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做操</w:t>
            </w:r>
          </w:p>
        </w:tc>
      </w:tr>
    </w:tbl>
    <w:p>
      <w:pPr>
        <w:widowControl/>
        <w:spacing w:line="360" w:lineRule="auto"/>
        <w:rPr>
          <w:rFonts w:ascii="宋体" w:cs="宋体"/>
          <w:b/>
          <w:kern w:val="0"/>
          <w:sz w:val="30"/>
          <w:szCs w:val="30"/>
          <w:u w:val="single"/>
        </w:rPr>
      </w:pPr>
    </w:p>
    <w:p>
      <w:pPr>
        <w:tabs>
          <w:tab w:val="left" w:pos="5857"/>
        </w:tabs>
        <w:rPr>
          <w:rFonts w:ascii="宋体" w:cs="宋体"/>
          <w:b/>
          <w:kern w:val="0"/>
          <w:sz w:val="30"/>
          <w:szCs w:val="30"/>
          <w:u w:val="single"/>
        </w:rPr>
      </w:pPr>
      <w:r>
        <w:rPr>
          <w:rFonts w:hint="eastAsia" w:ascii="宋体" w:hAnsi="宋体" w:cs="宋体"/>
          <w:b/>
          <w:kern w:val="0"/>
          <w:sz w:val="30"/>
          <w:szCs w:val="30"/>
          <w:u w:val="single"/>
        </w:rPr>
        <w:t>附表：早晚自习总排名</w:t>
      </w:r>
    </w:p>
    <w:tbl>
      <w:tblPr>
        <w:tblStyle w:val="6"/>
        <w:tblpPr w:leftFromText="180" w:rightFromText="180" w:topFromText="100" w:bottomFromText="100" w:vertAnchor="text" w:horzAnchor="page" w:tblpX="1946" w:tblpY="113"/>
        <w:tblW w:w="820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9"/>
        <w:gridCol w:w="3402"/>
        <w:gridCol w:w="29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180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排名</w:t>
            </w:r>
          </w:p>
        </w:tc>
        <w:tc>
          <w:tcPr>
            <w:tcW w:w="340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系别</w:t>
            </w:r>
          </w:p>
        </w:tc>
        <w:tc>
          <w:tcPr>
            <w:tcW w:w="299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百分比（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%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180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 xml:space="preserve">人文艺术系 </w:t>
            </w:r>
          </w:p>
        </w:tc>
        <w:tc>
          <w:tcPr>
            <w:tcW w:w="299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100%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180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建筑工程系</w:t>
            </w:r>
          </w:p>
        </w:tc>
        <w:tc>
          <w:tcPr>
            <w:tcW w:w="299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100%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180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航空学院</w:t>
            </w:r>
          </w:p>
        </w:tc>
        <w:tc>
          <w:tcPr>
            <w:tcW w:w="299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100%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180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经济与管理学系（电商、高铁）</w:t>
            </w:r>
          </w:p>
        </w:tc>
        <w:tc>
          <w:tcPr>
            <w:tcW w:w="299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100%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180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340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外语系</w:t>
            </w:r>
          </w:p>
        </w:tc>
        <w:tc>
          <w:tcPr>
            <w:tcW w:w="299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99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180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340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电子科学与信息工程系</w:t>
            </w:r>
          </w:p>
        </w:tc>
        <w:tc>
          <w:tcPr>
            <w:tcW w:w="299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99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180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340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经济与管理学系</w:t>
            </w:r>
          </w:p>
        </w:tc>
        <w:tc>
          <w:tcPr>
            <w:tcW w:w="299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9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9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180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8</w:t>
            </w:r>
          </w:p>
        </w:tc>
        <w:tc>
          <w:tcPr>
            <w:tcW w:w="340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机械与汽车工程系</w:t>
            </w:r>
          </w:p>
        </w:tc>
        <w:tc>
          <w:tcPr>
            <w:tcW w:w="299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96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%</w:t>
            </w:r>
          </w:p>
        </w:tc>
      </w:tr>
    </w:tbl>
    <w:p>
      <w:pPr>
        <w:widowControl/>
        <w:spacing w:line="360" w:lineRule="auto"/>
        <w:jc w:val="both"/>
        <w:rPr>
          <w:rFonts w:ascii="宋体" w:hAnsi="宋体" w:cs="宋体"/>
          <w:kern w:val="0"/>
          <w:sz w:val="24"/>
          <w:szCs w:val="24"/>
        </w:rPr>
      </w:pPr>
    </w:p>
    <w:p>
      <w:pPr>
        <w:widowControl/>
        <w:spacing w:line="360" w:lineRule="auto"/>
        <w:rPr>
          <w:rFonts w:ascii="宋体" w:hAnsi="宋体" w:cs="宋体"/>
          <w:kern w:val="0"/>
          <w:sz w:val="18"/>
          <w:szCs w:val="18"/>
        </w:rPr>
      </w:pPr>
    </w:p>
    <w:p>
      <w:pPr>
        <w:widowControl/>
        <w:spacing w:line="360" w:lineRule="auto"/>
        <w:rPr>
          <w:rFonts w:ascii="宋体" w:hAnsi="宋体" w:cs="宋体"/>
          <w:kern w:val="0"/>
          <w:sz w:val="18"/>
          <w:szCs w:val="18"/>
        </w:rPr>
      </w:pPr>
      <w:r>
        <w:rPr>
          <w:rFonts w:hint="eastAsia" w:ascii="宋体" w:hAnsi="宋体" w:cs="宋体"/>
          <w:kern w:val="0"/>
          <w:sz w:val="18"/>
          <w:szCs w:val="18"/>
        </w:rPr>
        <w:t xml:space="preserve">      </w:t>
      </w:r>
    </w:p>
    <w:p>
      <w:pPr>
        <w:widowControl/>
        <w:spacing w:line="360" w:lineRule="auto"/>
        <w:rPr>
          <w:rFonts w:ascii="宋体" w:hAnsi="宋体" w:cs="宋体"/>
          <w:kern w:val="0"/>
          <w:sz w:val="18"/>
          <w:szCs w:val="18"/>
        </w:rPr>
      </w:pPr>
    </w:p>
    <w:p>
      <w:pPr>
        <w:widowControl/>
        <w:spacing w:line="360" w:lineRule="auto"/>
        <w:rPr>
          <w:rFonts w:ascii="宋体" w:hAnsi="宋体" w:cs="宋体"/>
          <w:kern w:val="0"/>
          <w:sz w:val="18"/>
          <w:szCs w:val="18"/>
        </w:rPr>
      </w:pPr>
    </w:p>
    <w:p>
      <w:pPr>
        <w:widowControl/>
        <w:spacing w:line="360" w:lineRule="auto"/>
        <w:rPr>
          <w:rFonts w:ascii="宋体" w:hAnsi="宋体" w:cs="宋体"/>
          <w:kern w:val="0"/>
          <w:sz w:val="18"/>
          <w:szCs w:val="18"/>
        </w:rPr>
      </w:pPr>
    </w:p>
    <w:p>
      <w:pPr>
        <w:widowControl/>
        <w:spacing w:line="360" w:lineRule="auto"/>
        <w:rPr>
          <w:rFonts w:ascii="宋体" w:hAnsi="宋体" w:cs="宋体"/>
          <w:kern w:val="0"/>
          <w:sz w:val="18"/>
          <w:szCs w:val="18"/>
        </w:rPr>
      </w:pPr>
    </w:p>
    <w:p>
      <w:pPr>
        <w:widowControl/>
        <w:spacing w:line="360" w:lineRule="auto"/>
        <w:rPr>
          <w:rFonts w:ascii="宋体" w:hAnsi="宋体" w:cs="宋体"/>
          <w:kern w:val="0"/>
          <w:sz w:val="18"/>
          <w:szCs w:val="18"/>
        </w:rPr>
      </w:pPr>
    </w:p>
    <w:p>
      <w:pPr>
        <w:widowControl/>
        <w:spacing w:line="360" w:lineRule="auto"/>
        <w:jc w:val="center"/>
        <w:rPr>
          <w:rFonts w:ascii="宋体" w:hAnsi="宋体" w:cs="宋体"/>
          <w:kern w:val="0"/>
          <w:sz w:val="18"/>
          <w:szCs w:val="18"/>
        </w:rPr>
      </w:pPr>
    </w:p>
    <w:p>
      <w:pPr>
        <w:widowControl/>
        <w:spacing w:line="360" w:lineRule="auto"/>
        <w:jc w:val="center"/>
        <w:rPr>
          <w:rFonts w:ascii="宋体" w:hAnsi="宋体" w:cs="宋体"/>
          <w:kern w:val="0"/>
          <w:sz w:val="18"/>
          <w:szCs w:val="18"/>
        </w:rPr>
      </w:pPr>
    </w:p>
    <w:p>
      <w:pPr>
        <w:widowControl/>
        <w:spacing w:line="360" w:lineRule="auto"/>
        <w:jc w:val="center"/>
        <w:rPr>
          <w:rFonts w:ascii="宋体" w:hAnsi="宋体" w:cs="宋体"/>
          <w:kern w:val="0"/>
          <w:sz w:val="18"/>
          <w:szCs w:val="18"/>
        </w:rPr>
      </w:pPr>
    </w:p>
    <w:p>
      <w:pPr>
        <w:widowControl/>
        <w:spacing w:line="360" w:lineRule="auto"/>
        <w:jc w:val="center"/>
        <w:rPr>
          <w:rFonts w:ascii="宋体" w:hAnsi="宋体" w:cs="宋体"/>
          <w:kern w:val="0"/>
          <w:sz w:val="18"/>
          <w:szCs w:val="18"/>
        </w:rPr>
      </w:pPr>
    </w:p>
    <w:p>
      <w:pPr>
        <w:widowControl/>
        <w:spacing w:line="360" w:lineRule="auto"/>
        <w:jc w:val="center"/>
        <w:rPr>
          <w:rFonts w:ascii="宋体" w:hAnsi="宋体" w:cs="宋体"/>
          <w:kern w:val="0"/>
          <w:sz w:val="18"/>
          <w:szCs w:val="18"/>
        </w:rPr>
      </w:pPr>
    </w:p>
    <w:p>
      <w:pPr>
        <w:widowControl/>
        <w:spacing w:line="360" w:lineRule="auto"/>
        <w:jc w:val="center"/>
        <w:rPr>
          <w:rFonts w:ascii="宋体" w:hAnsi="宋体" w:cs="宋体"/>
          <w:kern w:val="0"/>
          <w:sz w:val="18"/>
          <w:szCs w:val="18"/>
        </w:rPr>
      </w:pPr>
    </w:p>
    <w:p>
      <w:pPr>
        <w:widowControl/>
        <w:spacing w:line="360" w:lineRule="auto"/>
        <w:jc w:val="both"/>
        <w:rPr>
          <w:rFonts w:ascii="宋体" w:hAnsi="宋体" w:cs="宋体"/>
          <w:kern w:val="0"/>
          <w:sz w:val="18"/>
          <w:szCs w:val="18"/>
        </w:rPr>
      </w:pPr>
    </w:p>
    <w:p>
      <w:pPr>
        <w:widowControl/>
        <w:spacing w:line="360" w:lineRule="auto"/>
        <w:jc w:val="center"/>
        <w:rPr>
          <w:rFonts w:ascii="宋体" w:hAnsi="宋体" w:cs="宋体"/>
          <w:kern w:val="0"/>
          <w:sz w:val="18"/>
          <w:szCs w:val="18"/>
        </w:rPr>
      </w:pPr>
    </w:p>
    <w:p>
      <w:pPr>
        <w:widowControl/>
        <w:spacing w:line="360" w:lineRule="auto"/>
        <w:jc w:val="center"/>
        <w:rPr>
          <w:rFonts w:ascii="宋体" w:hAnsi="宋体" w:cs="宋体"/>
          <w:kern w:val="0"/>
          <w:sz w:val="24"/>
          <w:szCs w:val="24"/>
        </w:rPr>
      </w:pPr>
      <w:r>
        <w:rPr>
          <w:rFonts w:hint="eastAsia" w:ascii="宋体" w:hAnsi="宋体" w:cs="宋体"/>
          <w:b/>
          <w:bCs/>
          <w:kern w:val="0"/>
          <w:sz w:val="32"/>
          <w:szCs w:val="32"/>
        </w:rPr>
        <w:t>学字〔2016〕4</w:t>
      </w:r>
      <w:r>
        <w:rPr>
          <w:rFonts w:hint="eastAsia" w:ascii="宋体" w:hAnsi="宋体" w:cs="宋体"/>
          <w:b/>
          <w:bCs/>
          <w:kern w:val="0"/>
          <w:sz w:val="32"/>
          <w:szCs w:val="32"/>
          <w:lang w:val="en-US" w:eastAsia="zh-CN"/>
        </w:rPr>
        <w:t>8</w:t>
      </w:r>
      <w:r>
        <w:rPr>
          <w:rFonts w:hint="eastAsia" w:ascii="宋体" w:hAnsi="宋体" w:cs="宋体"/>
          <w:b/>
          <w:bCs/>
          <w:kern w:val="0"/>
          <w:sz w:val="32"/>
          <w:szCs w:val="32"/>
        </w:rPr>
        <w:t>号</w:t>
      </w:r>
    </w:p>
    <w:p>
      <w:pPr>
        <w:widowControl/>
        <w:spacing w:line="360" w:lineRule="auto"/>
        <w:jc w:val="center"/>
        <w:rPr>
          <w:rFonts w:ascii="宋体" w:hAnsi="宋体" w:cs="宋体"/>
          <w:color w:val="FF0000"/>
          <w:kern w:val="0"/>
          <w:sz w:val="18"/>
          <w:szCs w:val="18"/>
        </w:rPr>
      </w:pPr>
    </w:p>
    <w:p>
      <w:pPr>
        <w:spacing w:line="480" w:lineRule="auto"/>
        <w:jc w:val="center"/>
        <w:rPr>
          <w:rFonts w:ascii="宋体" w:hAnsi="宋体" w:cs="宋体"/>
          <w:b/>
          <w:bCs/>
          <w:spacing w:val="-30"/>
          <w:kern w:val="0"/>
          <w:sz w:val="40"/>
          <w:szCs w:val="40"/>
        </w:rPr>
      </w:pPr>
      <w:r>
        <w:rPr>
          <w:rFonts w:hint="eastAsia" w:ascii="宋体" w:hAnsi="宋体" w:cs="宋体"/>
          <w:b/>
          <w:bCs/>
          <w:spacing w:val="-30"/>
          <w:kern w:val="0"/>
          <w:sz w:val="40"/>
          <w:szCs w:val="40"/>
        </w:rPr>
        <w:t>关于我院第</w:t>
      </w:r>
      <w:r>
        <w:rPr>
          <w:rFonts w:hint="eastAsia" w:ascii="宋体" w:hAnsi="宋体" w:cs="宋体"/>
          <w:b/>
          <w:bCs/>
          <w:spacing w:val="-30"/>
          <w:kern w:val="0"/>
          <w:sz w:val="40"/>
          <w:szCs w:val="40"/>
          <w:lang w:val="en-US" w:eastAsia="zh-CN"/>
        </w:rPr>
        <w:t>八</w:t>
      </w:r>
      <w:r>
        <w:rPr>
          <w:rFonts w:hint="eastAsia" w:ascii="宋体" w:hAnsi="宋体" w:cs="宋体"/>
          <w:b/>
          <w:bCs/>
          <w:spacing w:val="-30"/>
          <w:kern w:val="0"/>
          <w:sz w:val="40"/>
          <w:szCs w:val="40"/>
        </w:rPr>
        <w:t>周各系寝室卫生检查情况的通报</w:t>
      </w:r>
    </w:p>
    <w:p>
      <w:pPr>
        <w:spacing w:line="480" w:lineRule="auto"/>
        <w:jc w:val="center"/>
        <w:rPr>
          <w:rFonts w:ascii="宋体" w:hAnsi="宋体" w:cs="宋体"/>
          <w:b/>
          <w:bCs/>
          <w:spacing w:val="-30"/>
          <w:kern w:val="0"/>
          <w:sz w:val="40"/>
          <w:szCs w:val="40"/>
        </w:rPr>
      </w:pPr>
    </w:p>
    <w:p>
      <w:pPr>
        <w:widowControl/>
        <w:spacing w:after="240"/>
        <w:ind w:firstLine="560" w:firstLineChars="200"/>
        <w:jc w:val="left"/>
        <w:rPr>
          <w:rFonts w:ascii="宋体" w:hAnsi="宋体" w:cs="宋体"/>
          <w:kern w:val="0"/>
          <w:sz w:val="28"/>
          <w:szCs w:val="28"/>
        </w:rPr>
      </w:pPr>
      <w:r>
        <w:rPr>
          <w:rFonts w:hint="eastAsia" w:ascii="宋体" w:hAnsi="宋体" w:cs="宋体"/>
          <w:kern w:val="0"/>
          <w:sz w:val="28"/>
          <w:szCs w:val="28"/>
        </w:rPr>
        <w:t>10</w:t>
      </w:r>
      <w:r>
        <w:rPr>
          <w:rFonts w:ascii="宋体" w:hAnsi="宋体" w:cs="宋体"/>
          <w:kern w:val="0"/>
          <w:sz w:val="28"/>
          <w:szCs w:val="28"/>
        </w:rPr>
        <w:t>月</w:t>
      </w:r>
      <w:r>
        <w:rPr>
          <w:rFonts w:hint="eastAsia" w:ascii="宋体" w:hAnsi="宋体" w:cs="宋体"/>
          <w:kern w:val="0"/>
          <w:sz w:val="28"/>
          <w:szCs w:val="28"/>
        </w:rPr>
        <w:t>1</w:t>
      </w:r>
      <w:r>
        <w:rPr>
          <w:rFonts w:hint="eastAsia" w:ascii="宋体" w:hAnsi="宋体" w:cs="宋体"/>
          <w:kern w:val="0"/>
          <w:sz w:val="28"/>
          <w:szCs w:val="28"/>
          <w:lang w:val="en-US" w:eastAsia="zh-CN"/>
        </w:rPr>
        <w:t>8</w:t>
      </w:r>
      <w:r>
        <w:rPr>
          <w:rFonts w:ascii="宋体" w:hAnsi="宋体" w:cs="宋体"/>
          <w:kern w:val="0"/>
          <w:sz w:val="28"/>
          <w:szCs w:val="28"/>
        </w:rPr>
        <w:t>日和</w:t>
      </w:r>
      <w:r>
        <w:rPr>
          <w:rFonts w:hint="eastAsia" w:ascii="宋体" w:hAnsi="宋体" w:cs="宋体"/>
          <w:kern w:val="0"/>
          <w:sz w:val="28"/>
          <w:szCs w:val="28"/>
        </w:rPr>
        <w:t>10</w:t>
      </w:r>
      <w:r>
        <w:rPr>
          <w:rFonts w:ascii="宋体" w:hAnsi="宋体" w:cs="宋体"/>
          <w:kern w:val="0"/>
          <w:sz w:val="28"/>
          <w:szCs w:val="28"/>
        </w:rPr>
        <w:t>月</w:t>
      </w:r>
      <w:r>
        <w:rPr>
          <w:rFonts w:hint="eastAsia" w:ascii="宋体" w:hAnsi="宋体" w:cs="宋体"/>
          <w:kern w:val="0"/>
          <w:sz w:val="28"/>
          <w:szCs w:val="28"/>
          <w:lang w:val="en-US" w:eastAsia="zh-CN"/>
        </w:rPr>
        <w:t>20</w:t>
      </w:r>
      <w:r>
        <w:rPr>
          <w:rFonts w:ascii="宋体" w:hAnsi="宋体" w:cs="宋体"/>
          <w:kern w:val="0"/>
          <w:sz w:val="28"/>
          <w:szCs w:val="28"/>
        </w:rPr>
        <w:t>日院学生会对各系寝室卫生做了随机抽查，1</w:t>
      </w:r>
      <w:r>
        <w:rPr>
          <w:rFonts w:hint="eastAsia" w:ascii="宋体" w:hAnsi="宋体" w:cs="宋体"/>
          <w:kern w:val="0"/>
          <w:sz w:val="28"/>
          <w:szCs w:val="28"/>
          <w:lang w:val="en-US" w:eastAsia="zh-CN"/>
        </w:rPr>
        <w:t>6</w:t>
      </w:r>
      <w:r>
        <w:rPr>
          <w:rFonts w:ascii="宋体" w:hAnsi="宋体" w:cs="宋体"/>
          <w:kern w:val="0"/>
          <w:sz w:val="28"/>
          <w:szCs w:val="28"/>
        </w:rPr>
        <w:t>级寝室卫生检查的合格率为</w:t>
      </w:r>
      <w:r>
        <w:rPr>
          <w:rFonts w:hint="eastAsia" w:ascii="宋体" w:hAnsi="宋体" w:cs="宋体"/>
          <w:kern w:val="0"/>
          <w:sz w:val="28"/>
          <w:szCs w:val="28"/>
          <w:lang w:val="en-US" w:eastAsia="zh-CN"/>
        </w:rPr>
        <w:t>94</w:t>
      </w:r>
      <w:r>
        <w:rPr>
          <w:rFonts w:ascii="宋体" w:hAnsi="宋体" w:cs="宋体"/>
          <w:kern w:val="0"/>
          <w:sz w:val="28"/>
          <w:szCs w:val="28"/>
        </w:rPr>
        <w:t>%。</w:t>
      </w:r>
      <w:r>
        <w:rPr>
          <w:rFonts w:hint="eastAsia" w:ascii="宋体" w:hAnsi="宋体" w:cs="宋体"/>
          <w:color w:val="000000"/>
          <w:kern w:val="0"/>
          <w:sz w:val="28"/>
          <w:szCs w:val="28"/>
        </w:rPr>
        <w:t>对各系16级校园卫生区情况做了随机抽查</w:t>
      </w:r>
      <w:r>
        <w:rPr>
          <w:rFonts w:hint="eastAsia" w:ascii="宋体" w:hAnsi="宋体" w:cs="宋体"/>
          <w:color w:val="000000"/>
          <w:kern w:val="0"/>
          <w:sz w:val="28"/>
          <w:szCs w:val="28"/>
          <w:lang w:eastAsia="zh-CN"/>
        </w:rPr>
        <w:t>，</w:t>
      </w:r>
      <w:r>
        <w:rPr>
          <w:rFonts w:ascii="宋体" w:hAnsi="宋体" w:cs="宋体"/>
          <w:kern w:val="0"/>
          <w:sz w:val="28"/>
          <w:szCs w:val="28"/>
        </w:rPr>
        <w:t>具体情况及结果分别见（附表1、附表2</w:t>
      </w:r>
      <w:r>
        <w:rPr>
          <w:rFonts w:hint="eastAsia" w:ascii="宋体" w:hAnsi="宋体" w:cs="宋体"/>
          <w:kern w:val="0"/>
          <w:sz w:val="28"/>
          <w:szCs w:val="28"/>
          <w:lang w:eastAsia="zh-CN"/>
        </w:rPr>
        <w:t>、</w:t>
      </w:r>
      <w:r>
        <w:rPr>
          <w:rFonts w:hint="eastAsia" w:ascii="宋体" w:hAnsi="宋体" w:cs="宋体"/>
          <w:kern w:val="0"/>
          <w:sz w:val="28"/>
          <w:szCs w:val="28"/>
          <w:lang w:val="en-US" w:eastAsia="zh-CN"/>
        </w:rPr>
        <w:t>附表3</w:t>
      </w:r>
      <w:r>
        <w:rPr>
          <w:rFonts w:ascii="宋体" w:hAnsi="宋体" w:cs="宋体"/>
          <w:kern w:val="0"/>
          <w:sz w:val="28"/>
          <w:szCs w:val="28"/>
        </w:rPr>
        <w:t>）。</w:t>
      </w:r>
    </w:p>
    <w:p>
      <w:pPr>
        <w:widowControl/>
        <w:spacing w:after="240"/>
        <w:ind w:firstLine="560" w:firstLineChars="200"/>
        <w:jc w:val="left"/>
        <w:rPr>
          <w:rFonts w:ascii="宋体" w:hAnsi="宋体" w:cs="宋体"/>
          <w:kern w:val="0"/>
          <w:sz w:val="28"/>
          <w:szCs w:val="28"/>
        </w:rPr>
      </w:pPr>
      <w:r>
        <w:rPr>
          <w:rFonts w:ascii="宋体" w:hAnsi="宋体" w:cs="宋体"/>
          <w:kern w:val="0"/>
          <w:sz w:val="28"/>
          <w:szCs w:val="28"/>
        </w:rPr>
        <w:t>希望各系继续做好学生的寝室卫生，抓好寝室卫生检查，使同学们养成爱干净的良好习惯。</w:t>
      </w:r>
    </w:p>
    <w:p>
      <w:pPr>
        <w:jc w:val="right"/>
        <w:rPr>
          <w:rFonts w:ascii="宋体" w:hAnsi="宋体" w:cs="宋体"/>
          <w:bCs/>
          <w:kern w:val="0"/>
          <w:sz w:val="28"/>
          <w:szCs w:val="28"/>
        </w:rPr>
      </w:pPr>
    </w:p>
    <w:p>
      <w:pPr>
        <w:jc w:val="right"/>
        <w:rPr>
          <w:rFonts w:ascii="宋体" w:cs="宋体"/>
          <w:bCs/>
          <w:kern w:val="0"/>
          <w:sz w:val="28"/>
          <w:szCs w:val="28"/>
        </w:rPr>
      </w:pPr>
      <w:r>
        <w:rPr>
          <w:rFonts w:hint="eastAsia" w:ascii="宋体" w:hAnsi="宋体" w:cs="宋体"/>
          <w:bCs/>
          <w:kern w:val="0"/>
          <w:sz w:val="28"/>
          <w:szCs w:val="28"/>
        </w:rPr>
        <w:t>湖北文理学院理工学院学生联合会</w:t>
      </w:r>
    </w:p>
    <w:p>
      <w:pPr>
        <w:jc w:val="center"/>
        <w:rPr>
          <w:rFonts w:ascii="宋体" w:hAnsi="宋体" w:cs="宋体"/>
          <w:bCs/>
          <w:color w:val="000000"/>
          <w:kern w:val="0"/>
          <w:sz w:val="28"/>
          <w:szCs w:val="28"/>
        </w:rPr>
      </w:pPr>
      <w:r>
        <w:rPr>
          <w:rFonts w:hint="eastAsia" w:ascii="宋体" w:hAnsi="宋体" w:cs="宋体"/>
          <w:bCs/>
          <w:color w:val="000000"/>
          <w:kern w:val="0"/>
          <w:sz w:val="28"/>
          <w:szCs w:val="28"/>
        </w:rPr>
        <w:tab/>
      </w:r>
      <w:r>
        <w:rPr>
          <w:rFonts w:hint="eastAsia" w:ascii="宋体" w:hAnsi="宋体" w:cs="宋体"/>
          <w:bCs/>
          <w:color w:val="000000"/>
          <w:kern w:val="0"/>
          <w:sz w:val="28"/>
          <w:szCs w:val="28"/>
        </w:rPr>
        <w:tab/>
      </w:r>
      <w:r>
        <w:rPr>
          <w:rFonts w:hint="eastAsia" w:ascii="宋体" w:hAnsi="宋体" w:cs="宋体"/>
          <w:bCs/>
          <w:color w:val="000000"/>
          <w:kern w:val="0"/>
          <w:sz w:val="28"/>
          <w:szCs w:val="28"/>
        </w:rPr>
        <w:tab/>
      </w:r>
      <w:r>
        <w:rPr>
          <w:rFonts w:hint="eastAsia" w:ascii="宋体" w:hAnsi="宋体" w:cs="宋体"/>
          <w:bCs/>
          <w:color w:val="000000"/>
          <w:kern w:val="0"/>
          <w:sz w:val="28"/>
          <w:szCs w:val="28"/>
        </w:rPr>
        <w:tab/>
      </w:r>
      <w:r>
        <w:rPr>
          <w:rFonts w:hint="eastAsia" w:ascii="宋体" w:hAnsi="宋体" w:cs="宋体"/>
          <w:bCs/>
          <w:color w:val="000000"/>
          <w:kern w:val="0"/>
          <w:sz w:val="28"/>
          <w:szCs w:val="28"/>
        </w:rPr>
        <w:tab/>
      </w:r>
      <w:r>
        <w:rPr>
          <w:rFonts w:hint="eastAsia" w:ascii="宋体" w:hAnsi="宋体" w:cs="宋体"/>
          <w:bCs/>
          <w:color w:val="000000"/>
          <w:kern w:val="0"/>
          <w:sz w:val="28"/>
          <w:szCs w:val="28"/>
        </w:rPr>
        <w:tab/>
      </w:r>
      <w:r>
        <w:rPr>
          <w:rFonts w:hint="eastAsia" w:ascii="宋体" w:hAnsi="宋体" w:cs="宋体"/>
          <w:bCs/>
          <w:color w:val="000000"/>
          <w:kern w:val="0"/>
          <w:sz w:val="28"/>
          <w:szCs w:val="28"/>
        </w:rPr>
        <w:tab/>
      </w:r>
      <w:r>
        <w:rPr>
          <w:rFonts w:hint="eastAsia" w:ascii="宋体" w:hAnsi="宋体" w:cs="宋体"/>
          <w:bCs/>
          <w:color w:val="000000"/>
          <w:kern w:val="0"/>
          <w:sz w:val="28"/>
          <w:szCs w:val="28"/>
        </w:rPr>
        <w:tab/>
      </w:r>
      <w:r>
        <w:rPr>
          <w:rFonts w:hint="eastAsia" w:ascii="宋体" w:hAnsi="宋体" w:cs="宋体"/>
          <w:bCs/>
          <w:color w:val="000000"/>
          <w:kern w:val="0"/>
          <w:sz w:val="28"/>
          <w:szCs w:val="28"/>
        </w:rPr>
        <w:tab/>
      </w:r>
      <w:r>
        <w:rPr>
          <w:rFonts w:hint="eastAsia" w:ascii="宋体" w:hAnsi="宋体" w:cs="宋体"/>
          <w:bCs/>
          <w:color w:val="000000"/>
          <w:kern w:val="0"/>
          <w:sz w:val="28"/>
          <w:szCs w:val="28"/>
        </w:rPr>
        <w:tab/>
      </w:r>
      <w:r>
        <w:rPr>
          <w:rFonts w:hint="eastAsia" w:ascii="宋体" w:hAnsi="宋体" w:cs="宋体"/>
          <w:bCs/>
          <w:color w:val="000000"/>
          <w:kern w:val="0"/>
          <w:sz w:val="28"/>
          <w:szCs w:val="28"/>
        </w:rPr>
        <w:t xml:space="preserve">   二〇一六年十月</w:t>
      </w:r>
      <w:r>
        <w:rPr>
          <w:rFonts w:hint="eastAsia" w:ascii="宋体" w:hAnsi="宋体" w:cs="宋体"/>
          <w:bCs/>
          <w:color w:val="000000"/>
          <w:kern w:val="0"/>
          <w:sz w:val="28"/>
          <w:szCs w:val="28"/>
          <w:lang w:val="en-US" w:eastAsia="zh-CN"/>
        </w:rPr>
        <w:t>二十三</w:t>
      </w:r>
      <w:r>
        <w:rPr>
          <w:rFonts w:hint="eastAsia" w:ascii="宋体" w:hAnsi="宋体" w:cs="宋体"/>
          <w:bCs/>
          <w:color w:val="000000"/>
          <w:kern w:val="0"/>
          <w:sz w:val="28"/>
          <w:szCs w:val="28"/>
        </w:rPr>
        <w:t>日</w:t>
      </w:r>
    </w:p>
    <w:p>
      <w:pPr>
        <w:spacing w:line="240" w:lineRule="atLeast"/>
        <w:rPr>
          <w:rFonts w:ascii="宋体" w:cs="宋体"/>
          <w:color w:val="000000"/>
          <w:kern w:val="0"/>
          <w:sz w:val="28"/>
          <w:szCs w:val="28"/>
          <w:u w:val="single"/>
        </w:rPr>
      </w:pPr>
      <w:r>
        <w:rPr>
          <w:rFonts w:hint="eastAsia" w:ascii="宋体" w:hAnsi="宋体" w:cs="宋体"/>
          <w:b/>
          <w:color w:val="000000"/>
          <w:kern w:val="0"/>
          <w:sz w:val="28"/>
          <w:szCs w:val="28"/>
          <w:u w:val="single"/>
        </w:rPr>
        <w:t xml:space="preserve">主题词  系部  寝室  通报                                    </w:t>
      </w:r>
    </w:p>
    <w:p>
      <w:pPr>
        <w:jc w:val="center"/>
        <w:rPr>
          <w:rFonts w:ascii="宋体" w:cs="宋体"/>
          <w:b/>
          <w:kern w:val="0"/>
          <w:sz w:val="28"/>
          <w:szCs w:val="28"/>
        </w:rPr>
      </w:pPr>
      <w:r>
        <w:rPr>
          <w:rFonts w:hint="eastAsia" w:ascii="宋体" w:hAnsi="宋体" w:cs="宋体"/>
          <w:b/>
          <w:color w:val="000000"/>
          <w:kern w:val="0"/>
          <w:sz w:val="28"/>
          <w:szCs w:val="28"/>
          <w:u w:val="single"/>
        </w:rPr>
        <w:t>湖北文理学院理工学院学生联合会   二〇一六年十月</w:t>
      </w:r>
      <w:r>
        <w:rPr>
          <w:rFonts w:hint="eastAsia" w:ascii="宋体" w:hAnsi="宋体" w:cs="宋体"/>
          <w:b/>
          <w:color w:val="000000"/>
          <w:kern w:val="0"/>
          <w:sz w:val="28"/>
          <w:szCs w:val="28"/>
          <w:u w:val="single"/>
          <w:lang w:val="en-US" w:eastAsia="zh-CN"/>
        </w:rPr>
        <w:t>二十四</w:t>
      </w:r>
      <w:r>
        <w:rPr>
          <w:rFonts w:hint="eastAsia" w:ascii="宋体" w:hAnsi="宋体" w:cs="宋体"/>
          <w:b/>
          <w:color w:val="000000"/>
          <w:kern w:val="0"/>
          <w:sz w:val="28"/>
          <w:szCs w:val="28"/>
          <w:u w:val="single"/>
        </w:rPr>
        <w:t>日印制</w:t>
      </w:r>
    </w:p>
    <w:p>
      <w:pPr>
        <w:widowControl/>
        <w:spacing w:line="360" w:lineRule="auto"/>
        <w:jc w:val="left"/>
        <w:rPr>
          <w:rFonts w:ascii="宋体" w:cs="宋体"/>
          <w:color w:val="000000"/>
          <w:kern w:val="0"/>
          <w:sz w:val="30"/>
          <w:szCs w:val="30"/>
        </w:rPr>
      </w:pPr>
      <w:r>
        <w:rPr>
          <w:rFonts w:hint="eastAsia" w:ascii="宋体" w:hAnsi="宋体" w:cs="宋体"/>
          <w:b/>
          <w:kern w:val="0"/>
          <w:sz w:val="28"/>
          <w:szCs w:val="28"/>
        </w:rPr>
        <w:t xml:space="preserve">                                                  共印</w:t>
      </w:r>
      <w:r>
        <w:rPr>
          <w:rFonts w:hint="eastAsia" w:ascii="宋体" w:hAnsi="宋体" w:cs="宋体"/>
          <w:b/>
          <w:kern w:val="0"/>
          <w:sz w:val="28"/>
          <w:szCs w:val="28"/>
          <w:lang w:val="en-US" w:eastAsia="zh-CN"/>
        </w:rPr>
        <w:t>10</w:t>
      </w:r>
      <w:r>
        <w:rPr>
          <w:rFonts w:hint="eastAsia" w:ascii="宋体" w:hAnsi="宋体" w:cs="宋体"/>
          <w:b/>
          <w:kern w:val="0"/>
          <w:sz w:val="28"/>
          <w:szCs w:val="28"/>
        </w:rPr>
        <w:t>份</w:t>
      </w:r>
    </w:p>
    <w:tbl>
      <w:tblPr>
        <w:tblStyle w:val="6"/>
        <w:tblpPr w:leftFromText="180" w:rightFromText="180" w:vertAnchor="text" w:horzAnchor="margin" w:tblpXSpec="center" w:tblpY="1007"/>
        <w:tblW w:w="1025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7"/>
        <w:gridCol w:w="851"/>
        <w:gridCol w:w="1134"/>
        <w:gridCol w:w="1134"/>
        <w:gridCol w:w="1134"/>
        <w:gridCol w:w="709"/>
        <w:gridCol w:w="1134"/>
        <w:gridCol w:w="1134"/>
        <w:gridCol w:w="1134"/>
        <w:gridCol w:w="708"/>
        <w:gridCol w:w="7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477" w:type="dxa"/>
            <w:vMerge w:val="restart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年级</w:t>
            </w:r>
          </w:p>
        </w:tc>
        <w:tc>
          <w:tcPr>
            <w:tcW w:w="851" w:type="dxa"/>
            <w:vMerge w:val="restart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系部</w:t>
            </w:r>
          </w:p>
        </w:tc>
        <w:tc>
          <w:tcPr>
            <w:tcW w:w="4111" w:type="dxa"/>
            <w:gridSpan w:val="4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星期二</w:t>
            </w:r>
          </w:p>
        </w:tc>
        <w:tc>
          <w:tcPr>
            <w:tcW w:w="4110" w:type="dxa"/>
            <w:gridSpan w:val="4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星期四</w:t>
            </w:r>
          </w:p>
        </w:tc>
        <w:tc>
          <w:tcPr>
            <w:tcW w:w="709" w:type="dxa"/>
            <w:vMerge w:val="restart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总合格率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477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851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优秀寝室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合格寝室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较差寝室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合格率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优秀寝室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合格寝室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较差寝室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合格率</w:t>
            </w:r>
          </w:p>
        </w:tc>
        <w:tc>
          <w:tcPr>
            <w:tcW w:w="709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5" w:hRule="atLeast"/>
        </w:trPr>
        <w:tc>
          <w:tcPr>
            <w:tcW w:w="477" w:type="dxa"/>
            <w:vMerge w:val="restart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6级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电子科学与信息工程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系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609、612、613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1#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608、609、610、611、612、613、614、615、616、617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无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10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0%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无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1#4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14、415、416、417、418、419、518、520、521、522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无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100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%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100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4" w:hRule="atLeast"/>
        </w:trPr>
        <w:tc>
          <w:tcPr>
            <w:tcW w:w="47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经济与管理学系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518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5#</w:t>
            </w:r>
            <w:r>
              <w:rPr>
                <w:rFonts w:hint="eastAsia" w:ascii="宋体" w:hAnsi="宋体" w:cs="宋体"/>
                <w:color w:val="000000"/>
                <w:szCs w:val="21"/>
                <w:lang w:val="en-US" w:eastAsia="zh-CN"/>
              </w:rPr>
              <w:t>518、519、520、521、522、601、603、604</w:t>
            </w:r>
          </w:p>
        </w:tc>
        <w:tc>
          <w:tcPr>
            <w:tcW w:w="1134" w:type="dxa"/>
            <w:vAlign w:val="center"/>
          </w:tcPr>
          <w:p>
            <w:pPr>
              <w:tabs>
                <w:tab w:val="left" w:pos="225"/>
              </w:tabs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523、602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80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%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无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Cs w:val="21"/>
                <w:lang w:val="en-US" w:eastAsia="zh-CN"/>
              </w:rPr>
              <w:t>5#605、606、607、608、609、610、611、612、613、614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无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10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0%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90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0" w:hRule="atLeast"/>
        </w:trPr>
        <w:tc>
          <w:tcPr>
            <w:tcW w:w="47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机械与汽车工程系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405、413、414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3#4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05、406、407、408、409、410、411、412、413、414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无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100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%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612、618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3#610、611、612、613、614、615、616、617、618、619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无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100%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10</w:t>
            </w: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8" w:hRule="atLeast"/>
        </w:trPr>
        <w:tc>
          <w:tcPr>
            <w:tcW w:w="47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建筑工程系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无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1#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704、705、706、707、708、710、711、712、713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7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09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90%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716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1#701、702、7</w:t>
            </w:r>
            <w:r>
              <w:rPr>
                <w:rFonts w:hint="eastAsia" w:ascii="宋体" w:hAnsi="宋体" w:cs="宋体"/>
                <w:color w:val="000000"/>
                <w:szCs w:val="21"/>
                <w:lang w:val="en-US" w:eastAsia="zh-CN"/>
              </w:rPr>
              <w:t>14、715、716、718、719、720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717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90%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90%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9" w:hRule="atLeast"/>
        </w:trPr>
        <w:tc>
          <w:tcPr>
            <w:tcW w:w="47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人文艺术系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302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5#3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02、303、304、305、306、307、308、309、310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223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9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0%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201、207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5#201、202、203、205、206、207、208、209、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204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9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0%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90%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8" w:hRule="atLeast"/>
        </w:trPr>
        <w:tc>
          <w:tcPr>
            <w:tcW w:w="477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外语系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无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7#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310、312、313、319、320、405、407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br w:type="textWrapping"/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3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15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90%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30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5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7#</w:t>
            </w:r>
            <w:r>
              <w:rPr>
                <w:rFonts w:hint="eastAsia" w:ascii="宋体" w:hAnsi="宋体" w:cs="宋体"/>
                <w:color w:val="000000"/>
                <w:szCs w:val="21"/>
                <w:lang w:val="en-US" w:eastAsia="zh-CN"/>
              </w:rPr>
              <w:t>305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无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10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0%</w:t>
            </w:r>
          </w:p>
        </w:tc>
        <w:tc>
          <w:tcPr>
            <w:tcW w:w="709" w:type="dxa"/>
            <w:vAlign w:val="center"/>
          </w:tcPr>
          <w:p>
            <w:pPr>
              <w:ind w:firstLine="105" w:firstLineChars="50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95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%</w:t>
            </w:r>
          </w:p>
        </w:tc>
      </w:tr>
    </w:tbl>
    <w:p>
      <w:pPr>
        <w:widowControl/>
        <w:spacing w:before="100" w:beforeAutospacing="1" w:after="100" w:afterAutospacing="1"/>
        <w:jc w:val="left"/>
        <w:rPr>
          <w:rFonts w:ascii="宋体" w:hAnsi="宋体" w:cs="宋体"/>
          <w:b/>
          <w:color w:val="000000"/>
          <w:kern w:val="0"/>
          <w:sz w:val="30"/>
          <w:szCs w:val="30"/>
          <w:u w:val="single"/>
        </w:rPr>
      </w:pPr>
      <w:r>
        <w:rPr>
          <w:rFonts w:hint="eastAsia" w:ascii="宋体" w:hAnsi="宋体" w:cs="宋体"/>
          <w:b/>
          <w:color w:val="000000"/>
          <w:kern w:val="0"/>
          <w:sz w:val="30"/>
          <w:szCs w:val="30"/>
          <w:u w:val="single"/>
        </w:rPr>
        <w:t>附表</w:t>
      </w:r>
      <w:r>
        <w:rPr>
          <w:rFonts w:ascii="宋体" w:hAnsi="宋体" w:cs="宋体"/>
          <w:b/>
          <w:color w:val="000000"/>
          <w:kern w:val="0"/>
          <w:sz w:val="30"/>
          <w:szCs w:val="30"/>
          <w:u w:val="single"/>
        </w:rPr>
        <w:t>1</w:t>
      </w:r>
      <w:r>
        <w:rPr>
          <w:rFonts w:hint="eastAsia" w:ascii="宋体" w:hAnsi="宋体" w:cs="宋体"/>
          <w:b/>
          <w:color w:val="000000"/>
          <w:kern w:val="0"/>
          <w:sz w:val="30"/>
          <w:szCs w:val="30"/>
          <w:u w:val="single"/>
        </w:rPr>
        <w:t>：寝室卫生检查情况</w:t>
      </w:r>
    </w:p>
    <w:p>
      <w:pPr>
        <w:widowControl/>
        <w:spacing w:before="100" w:beforeAutospacing="1" w:after="100" w:afterAutospacing="1"/>
        <w:jc w:val="left"/>
        <w:rPr>
          <w:rFonts w:ascii="宋体" w:hAnsi="宋体" w:cs="宋体"/>
          <w:b/>
          <w:color w:val="000000"/>
          <w:kern w:val="0"/>
          <w:sz w:val="30"/>
          <w:szCs w:val="30"/>
          <w:u w:val="single"/>
        </w:rPr>
      </w:pPr>
    </w:p>
    <w:p>
      <w:pPr>
        <w:widowControl/>
        <w:spacing w:before="100" w:beforeAutospacing="1" w:after="100" w:afterAutospacing="1"/>
        <w:jc w:val="left"/>
        <w:rPr>
          <w:rFonts w:ascii="宋体" w:cs="宋体"/>
          <w:b/>
          <w:color w:val="000000"/>
          <w:kern w:val="0"/>
          <w:sz w:val="30"/>
          <w:szCs w:val="30"/>
          <w:u w:val="single"/>
        </w:rPr>
      </w:pPr>
      <w:r>
        <w:rPr>
          <w:rFonts w:hint="eastAsia" w:ascii="宋体" w:hAnsi="宋体" w:cs="宋体"/>
          <w:b/>
          <w:color w:val="000000"/>
          <w:kern w:val="0"/>
          <w:sz w:val="30"/>
          <w:szCs w:val="30"/>
          <w:u w:val="single"/>
        </w:rPr>
        <w:t>附表</w:t>
      </w:r>
      <w:r>
        <w:rPr>
          <w:rFonts w:ascii="宋体" w:hAnsi="宋体" w:cs="宋体"/>
          <w:b/>
          <w:color w:val="000000"/>
          <w:kern w:val="0"/>
          <w:sz w:val="30"/>
          <w:szCs w:val="30"/>
          <w:u w:val="single"/>
        </w:rPr>
        <w:t>2</w:t>
      </w:r>
      <w:r>
        <w:rPr>
          <w:rFonts w:hint="eastAsia" w:ascii="宋体" w:hAnsi="宋体" w:cs="宋体"/>
          <w:b/>
          <w:color w:val="000000"/>
          <w:kern w:val="0"/>
          <w:sz w:val="30"/>
          <w:szCs w:val="30"/>
          <w:u w:val="single"/>
        </w:rPr>
        <w:t>：寝室卫生检查平均合格率排名</w:t>
      </w:r>
    </w:p>
    <w:tbl>
      <w:tblPr>
        <w:tblStyle w:val="7"/>
        <w:tblW w:w="854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9"/>
        <w:gridCol w:w="2987"/>
        <w:gridCol w:w="34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569" w:hRule="atLeast"/>
        </w:trPr>
        <w:tc>
          <w:tcPr>
            <w:tcW w:w="2099" w:type="dxa"/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  <w:szCs w:val="24"/>
              </w:rPr>
              <w:t>排名</w:t>
            </w:r>
          </w:p>
        </w:tc>
        <w:tc>
          <w:tcPr>
            <w:tcW w:w="2987" w:type="dxa"/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  <w:szCs w:val="24"/>
              </w:rPr>
              <w:t>系别</w:t>
            </w:r>
          </w:p>
        </w:tc>
        <w:tc>
          <w:tcPr>
            <w:tcW w:w="3463" w:type="dxa"/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  <w:szCs w:val="24"/>
              </w:rPr>
              <w:t>百分比（%）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2099" w:type="dxa"/>
            <w:vAlign w:val="center"/>
          </w:tcPr>
          <w:p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2987" w:type="dxa"/>
            <w:vAlign w:val="center"/>
          </w:tcPr>
          <w:p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电子科学与信息工程</w:t>
            </w:r>
            <w:r>
              <w:rPr>
                <w:rFonts w:hint="eastAsia" w:ascii="宋体" w:cs="宋体"/>
                <w:kern w:val="0"/>
                <w:sz w:val="24"/>
                <w:szCs w:val="24"/>
              </w:rPr>
              <w:t>系</w:t>
            </w:r>
          </w:p>
        </w:tc>
        <w:tc>
          <w:tcPr>
            <w:tcW w:w="3463" w:type="dxa"/>
            <w:vAlign w:val="center"/>
          </w:tcPr>
          <w:p>
            <w:pPr>
              <w:jc w:val="center"/>
              <w:rPr>
                <w:rFonts w:hint="eastAsia" w:asci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  <w:lang w:val="en-US" w:eastAsia="zh-CN"/>
              </w:rPr>
              <w:t>100%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2099" w:type="dxa"/>
            <w:vAlign w:val="center"/>
          </w:tcPr>
          <w:p>
            <w:pPr>
              <w:jc w:val="center"/>
              <w:rPr>
                <w:rFonts w:hint="eastAsia" w:asci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2987" w:type="dxa"/>
            <w:vAlign w:val="center"/>
          </w:tcPr>
          <w:p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机械与汽车工程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系</w:t>
            </w:r>
          </w:p>
        </w:tc>
        <w:tc>
          <w:tcPr>
            <w:tcW w:w="3463" w:type="dxa"/>
            <w:vAlign w:val="center"/>
          </w:tcPr>
          <w:p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  <w:lang w:val="en-US" w:eastAsia="zh-CN"/>
              </w:rPr>
              <w:t>100</w:t>
            </w:r>
            <w:r>
              <w:rPr>
                <w:rFonts w:hint="eastAsia" w:ascii="宋体" w:cs="宋体"/>
                <w:kern w:val="0"/>
                <w:sz w:val="24"/>
                <w:szCs w:val="24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2099" w:type="dxa"/>
            <w:vAlign w:val="center"/>
          </w:tcPr>
          <w:p>
            <w:pPr>
              <w:jc w:val="center"/>
              <w:rPr>
                <w:rFonts w:hint="eastAsia" w:asci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2987" w:type="dxa"/>
            <w:vAlign w:val="center"/>
          </w:tcPr>
          <w:p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  <w:lang w:eastAsia="zh-CN"/>
              </w:rPr>
              <w:t>外语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系</w:t>
            </w:r>
          </w:p>
        </w:tc>
        <w:tc>
          <w:tcPr>
            <w:tcW w:w="3463" w:type="dxa"/>
            <w:vAlign w:val="center"/>
          </w:tcPr>
          <w:p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  <w:lang w:val="en-US" w:eastAsia="zh-CN"/>
              </w:rPr>
              <w:t>9</w:t>
            </w:r>
            <w:r>
              <w:rPr>
                <w:rFonts w:hint="eastAsia" w:ascii="宋体" w:cs="宋体"/>
                <w:kern w:val="0"/>
                <w:sz w:val="24"/>
                <w:szCs w:val="24"/>
              </w:rPr>
              <w:t>5%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2099" w:type="dxa"/>
            <w:vAlign w:val="center"/>
          </w:tcPr>
          <w:p>
            <w:pPr>
              <w:jc w:val="center"/>
              <w:rPr>
                <w:rFonts w:hint="eastAsia" w:asci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2987" w:type="dxa"/>
            <w:vAlign w:val="center"/>
          </w:tcPr>
          <w:p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经济与管理学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系</w:t>
            </w:r>
          </w:p>
        </w:tc>
        <w:tc>
          <w:tcPr>
            <w:tcW w:w="3463" w:type="dxa"/>
            <w:vAlign w:val="center"/>
          </w:tcPr>
          <w:p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  <w:lang w:val="en-US" w:eastAsia="zh-CN"/>
              </w:rPr>
              <w:t>90</w:t>
            </w:r>
            <w:r>
              <w:rPr>
                <w:rFonts w:hint="eastAsia" w:ascii="宋体" w:cs="宋体"/>
                <w:kern w:val="0"/>
                <w:sz w:val="24"/>
                <w:szCs w:val="24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2099" w:type="dxa"/>
            <w:vAlign w:val="center"/>
          </w:tcPr>
          <w:p>
            <w:pPr>
              <w:jc w:val="center"/>
              <w:rPr>
                <w:rFonts w:hint="eastAsia" w:asci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2987" w:type="dxa"/>
            <w:vAlign w:val="center"/>
          </w:tcPr>
          <w:p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  <w:lang w:val="en-US" w:eastAsia="zh-CN"/>
              </w:rPr>
              <w:t>建筑工程</w:t>
            </w:r>
            <w:r>
              <w:rPr>
                <w:rFonts w:hint="eastAsia" w:ascii="宋体" w:cs="宋体"/>
                <w:kern w:val="0"/>
                <w:sz w:val="24"/>
                <w:szCs w:val="24"/>
              </w:rPr>
              <w:t>系</w:t>
            </w:r>
          </w:p>
        </w:tc>
        <w:tc>
          <w:tcPr>
            <w:tcW w:w="3463" w:type="dxa"/>
            <w:vAlign w:val="center"/>
          </w:tcPr>
          <w:p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  <w:lang w:val="en-US" w:eastAsia="zh-CN"/>
              </w:rPr>
              <w:t>90</w:t>
            </w:r>
            <w:r>
              <w:rPr>
                <w:rFonts w:hint="eastAsia" w:ascii="宋体" w:cs="宋体"/>
                <w:kern w:val="0"/>
                <w:sz w:val="24"/>
                <w:szCs w:val="24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2099" w:type="dxa"/>
            <w:vAlign w:val="center"/>
          </w:tcPr>
          <w:p>
            <w:pPr>
              <w:jc w:val="center"/>
              <w:rPr>
                <w:rFonts w:hint="eastAsia" w:asci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2987" w:type="dxa"/>
            <w:vAlign w:val="center"/>
          </w:tcPr>
          <w:p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人文艺术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系</w:t>
            </w:r>
          </w:p>
        </w:tc>
        <w:tc>
          <w:tcPr>
            <w:tcW w:w="3463" w:type="dxa"/>
            <w:vAlign w:val="center"/>
          </w:tcPr>
          <w:p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  <w:lang w:val="en-US" w:eastAsia="zh-CN"/>
              </w:rPr>
              <w:t>9</w:t>
            </w:r>
            <w:r>
              <w:rPr>
                <w:rFonts w:hint="eastAsia" w:ascii="宋体" w:cs="宋体"/>
                <w:kern w:val="0"/>
                <w:sz w:val="24"/>
                <w:szCs w:val="24"/>
              </w:rPr>
              <w:t>0%</w:t>
            </w:r>
          </w:p>
        </w:tc>
      </w:tr>
    </w:tbl>
    <w:p>
      <w:pPr>
        <w:widowControl/>
        <w:spacing w:before="100" w:beforeAutospacing="1" w:after="100" w:afterAutospacing="1"/>
        <w:jc w:val="left"/>
        <w:rPr>
          <w:rFonts w:ascii="宋体" w:cs="宋体"/>
          <w:b/>
          <w:color w:val="000000"/>
          <w:kern w:val="0"/>
          <w:sz w:val="30"/>
          <w:szCs w:val="30"/>
          <w:u w:val="single"/>
        </w:rPr>
      </w:pPr>
    </w:p>
    <w:p>
      <w:pPr>
        <w:widowControl/>
        <w:spacing w:before="100" w:beforeAutospacing="1" w:after="100" w:afterAutospacing="1"/>
        <w:jc w:val="left"/>
        <w:rPr>
          <w:rFonts w:ascii="宋体" w:cs="宋体"/>
          <w:b/>
          <w:color w:val="000000"/>
          <w:kern w:val="0"/>
          <w:sz w:val="30"/>
          <w:szCs w:val="30"/>
          <w:u w:val="single"/>
        </w:rPr>
      </w:pPr>
    </w:p>
    <w:p>
      <w:pPr>
        <w:widowControl/>
        <w:spacing w:before="100" w:beforeAutospacing="1" w:after="100" w:afterAutospacing="1"/>
        <w:jc w:val="left"/>
        <w:rPr>
          <w:rFonts w:ascii="宋体" w:cs="宋体"/>
          <w:b/>
          <w:color w:val="000000"/>
          <w:kern w:val="0"/>
          <w:sz w:val="30"/>
          <w:szCs w:val="30"/>
          <w:u w:val="single"/>
        </w:rPr>
      </w:pPr>
    </w:p>
    <w:p>
      <w:pPr>
        <w:widowControl/>
        <w:spacing w:before="100" w:beforeAutospacing="1" w:after="100" w:afterAutospacing="1"/>
        <w:jc w:val="left"/>
        <w:rPr>
          <w:rFonts w:ascii="宋体" w:cs="宋体"/>
          <w:b/>
          <w:color w:val="000000"/>
          <w:kern w:val="0"/>
          <w:sz w:val="30"/>
          <w:szCs w:val="30"/>
          <w:u w:val="single"/>
        </w:rPr>
      </w:pPr>
    </w:p>
    <w:p>
      <w:pPr>
        <w:widowControl/>
        <w:spacing w:before="100" w:beforeAutospacing="1" w:after="100" w:afterAutospacing="1"/>
        <w:jc w:val="left"/>
        <w:rPr>
          <w:rFonts w:ascii="宋体" w:cs="宋体"/>
          <w:b/>
          <w:color w:val="000000"/>
          <w:kern w:val="0"/>
          <w:sz w:val="30"/>
          <w:szCs w:val="30"/>
          <w:u w:val="single"/>
        </w:rPr>
      </w:pPr>
    </w:p>
    <w:p>
      <w:pPr>
        <w:widowControl/>
        <w:spacing w:before="100" w:beforeAutospacing="1" w:after="100" w:afterAutospacing="1"/>
        <w:jc w:val="left"/>
        <w:rPr>
          <w:rFonts w:ascii="宋体" w:cs="宋体"/>
          <w:b/>
          <w:color w:val="000000"/>
          <w:kern w:val="0"/>
          <w:sz w:val="30"/>
          <w:szCs w:val="30"/>
          <w:u w:val="single"/>
        </w:rPr>
      </w:pPr>
    </w:p>
    <w:p>
      <w:pPr>
        <w:widowControl/>
        <w:spacing w:before="100" w:beforeAutospacing="1" w:after="100" w:afterAutospacing="1"/>
        <w:jc w:val="left"/>
        <w:rPr>
          <w:rFonts w:ascii="宋体" w:cs="宋体"/>
          <w:b/>
          <w:color w:val="000000"/>
          <w:kern w:val="0"/>
          <w:sz w:val="30"/>
          <w:szCs w:val="30"/>
          <w:u w:val="single"/>
        </w:rPr>
      </w:pPr>
    </w:p>
    <w:p>
      <w:pPr>
        <w:widowControl/>
        <w:spacing w:before="100" w:beforeAutospacing="1" w:after="100" w:afterAutospacing="1"/>
        <w:jc w:val="left"/>
        <w:rPr>
          <w:rFonts w:ascii="宋体" w:cs="宋体"/>
          <w:b/>
          <w:color w:val="000000"/>
          <w:kern w:val="0"/>
          <w:sz w:val="30"/>
          <w:szCs w:val="30"/>
          <w:u w:val="single"/>
        </w:rPr>
      </w:pPr>
    </w:p>
    <w:p>
      <w:pPr>
        <w:widowControl/>
        <w:spacing w:before="100" w:beforeAutospacing="1" w:after="100" w:afterAutospacing="1"/>
        <w:jc w:val="left"/>
        <w:rPr>
          <w:rFonts w:ascii="宋体" w:cs="宋体"/>
          <w:b/>
          <w:color w:val="000000"/>
          <w:kern w:val="0"/>
          <w:sz w:val="30"/>
          <w:szCs w:val="30"/>
          <w:u w:val="single"/>
        </w:rPr>
      </w:pPr>
    </w:p>
    <w:p>
      <w:pPr>
        <w:widowControl/>
        <w:spacing w:before="100" w:beforeAutospacing="1" w:after="100" w:afterAutospacing="1"/>
        <w:jc w:val="left"/>
        <w:rPr>
          <w:rFonts w:ascii="宋体" w:cs="宋体"/>
          <w:b/>
          <w:color w:val="000000"/>
          <w:kern w:val="0"/>
          <w:sz w:val="30"/>
          <w:szCs w:val="30"/>
          <w:u w:val="single"/>
        </w:rPr>
      </w:pPr>
    </w:p>
    <w:p>
      <w:pPr>
        <w:widowControl/>
        <w:spacing w:before="100" w:beforeAutospacing="1" w:after="100" w:afterAutospacing="1"/>
        <w:jc w:val="left"/>
        <w:rPr>
          <w:rFonts w:ascii="宋体" w:cs="宋体"/>
          <w:b/>
          <w:color w:val="000000"/>
          <w:kern w:val="0"/>
          <w:sz w:val="30"/>
          <w:szCs w:val="30"/>
          <w:u w:val="single"/>
        </w:rPr>
      </w:pPr>
      <w:r>
        <w:rPr>
          <w:rFonts w:hint="eastAsia" w:ascii="宋体" w:cs="宋体"/>
          <w:b/>
          <w:color w:val="000000"/>
          <w:kern w:val="0"/>
          <w:sz w:val="30"/>
          <w:szCs w:val="30"/>
          <w:u w:val="single"/>
        </w:rPr>
        <w:t>附表</w:t>
      </w:r>
      <w:r>
        <w:rPr>
          <w:rFonts w:ascii="宋体" w:cs="宋体"/>
          <w:b/>
          <w:color w:val="000000"/>
          <w:kern w:val="0"/>
          <w:sz w:val="30"/>
          <w:szCs w:val="30"/>
          <w:u w:val="single"/>
        </w:rPr>
        <w:t>3</w:t>
      </w:r>
      <w:r>
        <w:rPr>
          <w:rFonts w:hint="eastAsia" w:ascii="宋体" w:cs="宋体"/>
          <w:b/>
          <w:color w:val="000000"/>
          <w:kern w:val="0"/>
          <w:sz w:val="30"/>
          <w:szCs w:val="30"/>
          <w:u w:val="single"/>
        </w:rPr>
        <w:t>：校园卫生检查情况表</w:t>
      </w:r>
    </w:p>
    <w:tbl>
      <w:tblPr>
        <w:tblStyle w:val="7"/>
        <w:tblpPr w:leftFromText="180" w:rightFromText="180" w:vertAnchor="page" w:horzAnchor="page" w:tblpX="1885" w:tblpY="2464"/>
        <w:tblW w:w="84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851"/>
        <w:gridCol w:w="1842"/>
        <w:gridCol w:w="1985"/>
        <w:gridCol w:w="29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817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年级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系部</w:t>
            </w:r>
          </w:p>
        </w:tc>
        <w:tc>
          <w:tcPr>
            <w:tcW w:w="1842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星期</w:t>
            </w:r>
          </w:p>
        </w:tc>
        <w:tc>
          <w:tcPr>
            <w:tcW w:w="4970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检  查  项  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6" w:hRule="atLeast"/>
        </w:trPr>
        <w:tc>
          <w:tcPr>
            <w:tcW w:w="817" w:type="dxa"/>
            <w:vMerge w:val="restart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16    级</w:t>
            </w:r>
          </w:p>
        </w:tc>
        <w:tc>
          <w:tcPr>
            <w:tcW w:w="851" w:type="dxa"/>
            <w:vMerge w:val="restart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电子科学与信息工程系</w:t>
            </w:r>
          </w:p>
        </w:tc>
        <w:tc>
          <w:tcPr>
            <w:tcW w:w="1842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周一</w:t>
            </w:r>
          </w:p>
        </w:tc>
        <w:tc>
          <w:tcPr>
            <w:tcW w:w="1985" w:type="dxa"/>
            <w:vMerge w:val="restart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田径场、草坪、篮球场及绿化带</w:t>
            </w:r>
          </w:p>
        </w:tc>
        <w:tc>
          <w:tcPr>
            <w:tcW w:w="2985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卫生正常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" w:hRule="atLeast"/>
        </w:trPr>
        <w:tc>
          <w:tcPr>
            <w:tcW w:w="817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851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842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周二</w:t>
            </w:r>
          </w:p>
        </w:tc>
        <w:tc>
          <w:tcPr>
            <w:tcW w:w="1985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2985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卫生正常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</w:trPr>
        <w:tc>
          <w:tcPr>
            <w:tcW w:w="817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851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842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周三</w:t>
            </w:r>
          </w:p>
        </w:tc>
        <w:tc>
          <w:tcPr>
            <w:tcW w:w="1985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2985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卫生正常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817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851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842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周四</w:t>
            </w:r>
          </w:p>
        </w:tc>
        <w:tc>
          <w:tcPr>
            <w:tcW w:w="1985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2985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有白色垃圾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</w:trPr>
        <w:tc>
          <w:tcPr>
            <w:tcW w:w="817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851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842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周五</w:t>
            </w:r>
          </w:p>
        </w:tc>
        <w:tc>
          <w:tcPr>
            <w:tcW w:w="1985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2985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有些许垃圾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" w:hRule="atLeast"/>
        </w:trPr>
        <w:tc>
          <w:tcPr>
            <w:tcW w:w="817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851" w:type="dxa"/>
            <w:vMerge w:val="restart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经济与管理学系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周一</w:t>
            </w:r>
          </w:p>
        </w:tc>
        <w:tc>
          <w:tcPr>
            <w:tcW w:w="198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西门国道处至食堂（一条直路）、拱桥及荷花池周边、羽毛球场、兵乓球场</w:t>
            </w:r>
          </w:p>
        </w:tc>
        <w:tc>
          <w:tcPr>
            <w:tcW w:w="2985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卫生正常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</w:trPr>
        <w:tc>
          <w:tcPr>
            <w:tcW w:w="817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851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周二</w:t>
            </w:r>
          </w:p>
        </w:tc>
        <w:tc>
          <w:tcPr>
            <w:tcW w:w="198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2985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卫生正常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" w:hRule="atLeast"/>
        </w:trPr>
        <w:tc>
          <w:tcPr>
            <w:tcW w:w="817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851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周三</w:t>
            </w:r>
          </w:p>
        </w:tc>
        <w:tc>
          <w:tcPr>
            <w:tcW w:w="198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2985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卫生正常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" w:hRule="atLeast"/>
        </w:trPr>
        <w:tc>
          <w:tcPr>
            <w:tcW w:w="817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851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周四</w:t>
            </w:r>
          </w:p>
        </w:tc>
        <w:tc>
          <w:tcPr>
            <w:tcW w:w="198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2985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垃圾桶未倒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</w:trPr>
        <w:tc>
          <w:tcPr>
            <w:tcW w:w="817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851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周五</w:t>
            </w:r>
          </w:p>
        </w:tc>
        <w:tc>
          <w:tcPr>
            <w:tcW w:w="198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2985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垃圾桶未倒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" w:hRule="atLeast"/>
        </w:trPr>
        <w:tc>
          <w:tcPr>
            <w:tcW w:w="817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851" w:type="dxa"/>
            <w:vMerge w:val="restart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机械与汽车工程系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周一</w:t>
            </w:r>
          </w:p>
        </w:tc>
        <w:tc>
          <w:tcPr>
            <w:tcW w:w="198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活动中心、一教、食堂外围道路、花坛</w:t>
            </w:r>
          </w:p>
        </w:tc>
        <w:tc>
          <w:tcPr>
            <w:tcW w:w="2985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卫生正常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" w:hRule="atLeast"/>
        </w:trPr>
        <w:tc>
          <w:tcPr>
            <w:tcW w:w="817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851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周二</w:t>
            </w:r>
          </w:p>
        </w:tc>
        <w:tc>
          <w:tcPr>
            <w:tcW w:w="198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2985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有些许垃圾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" w:hRule="atLeast"/>
        </w:trPr>
        <w:tc>
          <w:tcPr>
            <w:tcW w:w="817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851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周三</w:t>
            </w:r>
          </w:p>
        </w:tc>
        <w:tc>
          <w:tcPr>
            <w:tcW w:w="198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2985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卫生正常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817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851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周四</w:t>
            </w:r>
          </w:p>
        </w:tc>
        <w:tc>
          <w:tcPr>
            <w:tcW w:w="198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2985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垃圾桶未倒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" w:hRule="atLeast"/>
        </w:trPr>
        <w:tc>
          <w:tcPr>
            <w:tcW w:w="817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851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周五</w:t>
            </w:r>
          </w:p>
        </w:tc>
        <w:tc>
          <w:tcPr>
            <w:tcW w:w="198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2985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有白色垃圾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" w:hRule="atLeast"/>
        </w:trPr>
        <w:tc>
          <w:tcPr>
            <w:tcW w:w="817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851" w:type="dxa"/>
            <w:vMerge w:val="restart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建筑工程系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周一</w:t>
            </w:r>
          </w:p>
        </w:tc>
        <w:tc>
          <w:tcPr>
            <w:tcW w:w="198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图书馆、四教外围道路及绿化带</w:t>
            </w:r>
          </w:p>
        </w:tc>
        <w:tc>
          <w:tcPr>
            <w:tcW w:w="2985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卫生正常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" w:hRule="atLeast"/>
        </w:trPr>
        <w:tc>
          <w:tcPr>
            <w:tcW w:w="817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851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周二</w:t>
            </w:r>
          </w:p>
        </w:tc>
        <w:tc>
          <w:tcPr>
            <w:tcW w:w="198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2985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垃圾桶未倒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" w:hRule="atLeast"/>
        </w:trPr>
        <w:tc>
          <w:tcPr>
            <w:tcW w:w="817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851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周三</w:t>
            </w:r>
          </w:p>
        </w:tc>
        <w:tc>
          <w:tcPr>
            <w:tcW w:w="198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2985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卫生正常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" w:hRule="atLeast"/>
        </w:trPr>
        <w:tc>
          <w:tcPr>
            <w:tcW w:w="817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851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周四</w:t>
            </w:r>
          </w:p>
        </w:tc>
        <w:tc>
          <w:tcPr>
            <w:tcW w:w="198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2985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有白色垃圾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" w:hRule="atLeast"/>
        </w:trPr>
        <w:tc>
          <w:tcPr>
            <w:tcW w:w="817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851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周五</w:t>
            </w:r>
          </w:p>
        </w:tc>
        <w:tc>
          <w:tcPr>
            <w:tcW w:w="198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2985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卫生正常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" w:hRule="atLeast"/>
        </w:trPr>
        <w:tc>
          <w:tcPr>
            <w:tcW w:w="817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851" w:type="dxa"/>
            <w:vMerge w:val="restart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人文艺术系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周一</w:t>
            </w:r>
          </w:p>
        </w:tc>
        <w:tc>
          <w:tcPr>
            <w:tcW w:w="198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全部学生宿舍外围道路及绿化带</w:t>
            </w:r>
          </w:p>
        </w:tc>
        <w:tc>
          <w:tcPr>
            <w:tcW w:w="2985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有白色垃圾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" w:hRule="atLeast"/>
        </w:trPr>
        <w:tc>
          <w:tcPr>
            <w:tcW w:w="817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851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周二</w:t>
            </w:r>
          </w:p>
        </w:tc>
        <w:tc>
          <w:tcPr>
            <w:tcW w:w="198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2985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卫生正常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" w:hRule="atLeast"/>
        </w:trPr>
        <w:tc>
          <w:tcPr>
            <w:tcW w:w="817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851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周三</w:t>
            </w:r>
          </w:p>
        </w:tc>
        <w:tc>
          <w:tcPr>
            <w:tcW w:w="198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2985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卫生正常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817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851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周四</w:t>
            </w:r>
          </w:p>
        </w:tc>
        <w:tc>
          <w:tcPr>
            <w:tcW w:w="198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2985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有些许垃圾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" w:hRule="atLeast"/>
        </w:trPr>
        <w:tc>
          <w:tcPr>
            <w:tcW w:w="817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851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周五</w:t>
            </w:r>
          </w:p>
        </w:tc>
        <w:tc>
          <w:tcPr>
            <w:tcW w:w="198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2985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卫生正常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</w:trPr>
        <w:tc>
          <w:tcPr>
            <w:tcW w:w="817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851" w:type="dxa"/>
            <w:vMerge w:val="restart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外语系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周一</w:t>
            </w:r>
          </w:p>
        </w:tc>
        <w:tc>
          <w:tcPr>
            <w:tcW w:w="198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学校正门至图书馆草坪（包含草坪）、侧路</w:t>
            </w:r>
          </w:p>
        </w:tc>
        <w:tc>
          <w:tcPr>
            <w:tcW w:w="2985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垃圾桶未倒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" w:hRule="atLeast"/>
        </w:trPr>
        <w:tc>
          <w:tcPr>
            <w:tcW w:w="817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  <w:shd w:val="clear" w:color="FFFFFF" w:fill="D9D9D9"/>
              </w:rPr>
            </w:pPr>
          </w:p>
        </w:tc>
        <w:tc>
          <w:tcPr>
            <w:tcW w:w="851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周二</w:t>
            </w:r>
          </w:p>
        </w:tc>
        <w:tc>
          <w:tcPr>
            <w:tcW w:w="198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2985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卫生正常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" w:hRule="atLeast"/>
        </w:trPr>
        <w:tc>
          <w:tcPr>
            <w:tcW w:w="817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851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周三</w:t>
            </w:r>
          </w:p>
        </w:tc>
        <w:tc>
          <w:tcPr>
            <w:tcW w:w="198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2985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卫生正常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</w:trPr>
        <w:tc>
          <w:tcPr>
            <w:tcW w:w="817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851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周四</w:t>
            </w:r>
          </w:p>
        </w:tc>
        <w:tc>
          <w:tcPr>
            <w:tcW w:w="198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2985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有白色垃圾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" w:hRule="atLeast"/>
        </w:trPr>
        <w:tc>
          <w:tcPr>
            <w:tcW w:w="817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851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周五</w:t>
            </w:r>
          </w:p>
        </w:tc>
        <w:tc>
          <w:tcPr>
            <w:tcW w:w="198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2985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垃圾桶未倒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" w:hRule="atLeast"/>
        </w:trPr>
        <w:tc>
          <w:tcPr>
            <w:tcW w:w="817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851" w:type="dxa"/>
            <w:vMerge w:val="restart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高铁航空专业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周一</w:t>
            </w:r>
          </w:p>
        </w:tc>
        <w:tc>
          <w:tcPr>
            <w:tcW w:w="1985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图书馆侧边及其后边</w:t>
            </w:r>
          </w:p>
        </w:tc>
        <w:tc>
          <w:tcPr>
            <w:tcW w:w="2985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卫生正常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" w:hRule="atLeast"/>
        </w:trPr>
        <w:tc>
          <w:tcPr>
            <w:tcW w:w="817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851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周二</w:t>
            </w:r>
          </w:p>
        </w:tc>
        <w:tc>
          <w:tcPr>
            <w:tcW w:w="198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2985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卫生正常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817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851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周三</w:t>
            </w:r>
          </w:p>
        </w:tc>
        <w:tc>
          <w:tcPr>
            <w:tcW w:w="198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2985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卫生正常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" w:hRule="atLeast"/>
        </w:trPr>
        <w:tc>
          <w:tcPr>
            <w:tcW w:w="817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851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周四</w:t>
            </w:r>
          </w:p>
        </w:tc>
        <w:tc>
          <w:tcPr>
            <w:tcW w:w="198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2985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有些许垃圾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817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851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周五</w:t>
            </w:r>
          </w:p>
        </w:tc>
        <w:tc>
          <w:tcPr>
            <w:tcW w:w="198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2985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有些许垃圾</w:t>
            </w:r>
          </w:p>
        </w:tc>
      </w:tr>
    </w:tbl>
    <w:p>
      <w:pPr>
        <w:widowControl/>
        <w:spacing w:beforeLines="27" w:line="360" w:lineRule="auto"/>
        <w:jc w:val="left"/>
        <w:rPr>
          <w:rFonts w:ascii="宋体" w:cs="宋体"/>
          <w:b/>
          <w:kern w:val="0"/>
          <w:sz w:val="30"/>
          <w:szCs w:val="30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1"/>
  <w:bordersDoNotSurroundFooter w:val="1"/>
  <w:documentProtection w:enforcement="0"/>
  <w:defaultTabStop w:val="420"/>
  <w:hyphenationZone w:val="36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8780A"/>
    <w:rsid w:val="00004A8B"/>
    <w:rsid w:val="00010537"/>
    <w:rsid w:val="0004237B"/>
    <w:rsid w:val="00071743"/>
    <w:rsid w:val="00073016"/>
    <w:rsid w:val="000A5DBE"/>
    <w:rsid w:val="000D7550"/>
    <w:rsid w:val="001155B4"/>
    <w:rsid w:val="00120D03"/>
    <w:rsid w:val="00153CA3"/>
    <w:rsid w:val="00155F17"/>
    <w:rsid w:val="00177DC3"/>
    <w:rsid w:val="001A7F2B"/>
    <w:rsid w:val="001D114A"/>
    <w:rsid w:val="00210622"/>
    <w:rsid w:val="00245A70"/>
    <w:rsid w:val="002F7ABD"/>
    <w:rsid w:val="00303125"/>
    <w:rsid w:val="00332F4A"/>
    <w:rsid w:val="00347EBD"/>
    <w:rsid w:val="0037490E"/>
    <w:rsid w:val="003F509E"/>
    <w:rsid w:val="004840DA"/>
    <w:rsid w:val="004A0619"/>
    <w:rsid w:val="004A48D6"/>
    <w:rsid w:val="004B1106"/>
    <w:rsid w:val="004B6AAA"/>
    <w:rsid w:val="005275C6"/>
    <w:rsid w:val="00582730"/>
    <w:rsid w:val="005B176C"/>
    <w:rsid w:val="006A48B0"/>
    <w:rsid w:val="006B0944"/>
    <w:rsid w:val="00723D2D"/>
    <w:rsid w:val="00772B25"/>
    <w:rsid w:val="0078780A"/>
    <w:rsid w:val="00787E0A"/>
    <w:rsid w:val="007A2E0A"/>
    <w:rsid w:val="0080531C"/>
    <w:rsid w:val="00843A9A"/>
    <w:rsid w:val="008A1649"/>
    <w:rsid w:val="008B3F16"/>
    <w:rsid w:val="008B7AFB"/>
    <w:rsid w:val="008C03FF"/>
    <w:rsid w:val="008C09B7"/>
    <w:rsid w:val="008C5448"/>
    <w:rsid w:val="00985A71"/>
    <w:rsid w:val="00992496"/>
    <w:rsid w:val="00995AF7"/>
    <w:rsid w:val="00A07A06"/>
    <w:rsid w:val="00A13B50"/>
    <w:rsid w:val="00A21AC0"/>
    <w:rsid w:val="00A609F3"/>
    <w:rsid w:val="00A62CC4"/>
    <w:rsid w:val="00A76D3C"/>
    <w:rsid w:val="00AA4DFC"/>
    <w:rsid w:val="00B868C0"/>
    <w:rsid w:val="00BD6368"/>
    <w:rsid w:val="00C23BBA"/>
    <w:rsid w:val="00C273B0"/>
    <w:rsid w:val="00C3161F"/>
    <w:rsid w:val="00C53DBA"/>
    <w:rsid w:val="00D425F6"/>
    <w:rsid w:val="00D822E7"/>
    <w:rsid w:val="00D93B4B"/>
    <w:rsid w:val="00D96596"/>
    <w:rsid w:val="00DC557A"/>
    <w:rsid w:val="00DC7E63"/>
    <w:rsid w:val="00DD35DB"/>
    <w:rsid w:val="00E31E58"/>
    <w:rsid w:val="00E377B3"/>
    <w:rsid w:val="00E64AF5"/>
    <w:rsid w:val="00EC1870"/>
    <w:rsid w:val="00EC4814"/>
    <w:rsid w:val="00ED6C10"/>
    <w:rsid w:val="00F03233"/>
    <w:rsid w:val="00F30CE9"/>
    <w:rsid w:val="00F50EC1"/>
    <w:rsid w:val="00F81273"/>
    <w:rsid w:val="00FB40D4"/>
    <w:rsid w:val="00FF6D3C"/>
    <w:rsid w:val="022C0BD2"/>
    <w:rsid w:val="02FA1D99"/>
    <w:rsid w:val="065C5C73"/>
    <w:rsid w:val="07A36345"/>
    <w:rsid w:val="08811F13"/>
    <w:rsid w:val="13B8501C"/>
    <w:rsid w:val="17B91928"/>
    <w:rsid w:val="1E563692"/>
    <w:rsid w:val="1F461490"/>
    <w:rsid w:val="23B93EDD"/>
    <w:rsid w:val="28BD7113"/>
    <w:rsid w:val="2C0C3FEB"/>
    <w:rsid w:val="39C94E52"/>
    <w:rsid w:val="3D117A29"/>
    <w:rsid w:val="4277704A"/>
    <w:rsid w:val="4A6A384C"/>
    <w:rsid w:val="4A86532B"/>
    <w:rsid w:val="53D82BB2"/>
    <w:rsid w:val="5AC93233"/>
    <w:rsid w:val="6025237A"/>
    <w:rsid w:val="603A44CE"/>
    <w:rsid w:val="60B41FE9"/>
    <w:rsid w:val="641B5443"/>
    <w:rsid w:val="676D542E"/>
    <w:rsid w:val="6AED7D2A"/>
    <w:rsid w:val="6E7765F7"/>
    <w:rsid w:val="75AA6994"/>
    <w:rsid w:val="773034F1"/>
    <w:rsid w:val="7FC3221B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6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2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Subtitle"/>
    <w:basedOn w:val="1"/>
    <w:next w:val="1"/>
    <w:link w:val="8"/>
    <w:qFormat/>
    <w:uiPriority w:val="0"/>
    <w:pPr>
      <w:spacing w:before="240" w:after="60" w:line="312" w:lineRule="auto"/>
      <w:jc w:val="center"/>
      <w:outlineLvl w:val="1"/>
    </w:pPr>
    <w:rPr>
      <w:rFonts w:ascii="Cambria" w:hAnsi="Cambria" w:cs="Times New Roman"/>
      <w:b/>
      <w:bCs/>
      <w:kern w:val="28"/>
      <w:sz w:val="32"/>
      <w:szCs w:val="32"/>
    </w:rPr>
  </w:style>
  <w:style w:type="table" w:styleId="7">
    <w:name w:val="Table Grid"/>
    <w:basedOn w:val="6"/>
    <w:qFormat/>
    <w:uiPriority w:val="0"/>
    <w:rPr>
      <w:rFonts w:ascii="Calibri" w:hAnsi="Calibri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character" w:customStyle="1" w:styleId="8">
    <w:name w:val="副标题 Char"/>
    <w:basedOn w:val="5"/>
    <w:link w:val="4"/>
    <w:qFormat/>
    <w:uiPriority w:val="0"/>
    <w:rPr>
      <w:rFonts w:ascii="Cambria" w:hAnsi="Cambria" w:eastAsia="宋体" w:cs="Times New Roman"/>
      <w:b/>
      <w:bCs/>
      <w:kern w:val="28"/>
      <w:sz w:val="32"/>
      <w:szCs w:val="32"/>
    </w:rPr>
  </w:style>
  <w:style w:type="character" w:customStyle="1" w:styleId="9">
    <w:name w:val="页眉 Char"/>
    <w:basedOn w:val="5"/>
    <w:link w:val="3"/>
    <w:semiHidden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0">
    <w:name w:val="页脚 Char"/>
    <w:basedOn w:val="5"/>
    <w:link w:val="2"/>
    <w:semiHidden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45"/>
    <customShpInfo spid="_x0000_s1156"/>
    <customShpInfo spid="_x0000_s1157"/>
    <customShpInfo spid="_x0000_s1158"/>
    <customShpInfo spid="_x0000_s1159"/>
    <customShpInfo spid="_x0000_s1160"/>
    <customShpInfo spid="_x0000_s1155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</Company>
  <Pages>15</Pages>
  <Words>1047</Words>
  <Characters>5970</Characters>
  <Lines>49</Lines>
  <Paragraphs>14</Paragraphs>
  <ScaleCrop>false</ScaleCrop>
  <LinksUpToDate>false</LinksUpToDate>
  <CharactersWithSpaces>7003</CharactersWithSpaces>
  <Application>WPS Office_10.1.0.5975_F1E327BC-269C-435d-A152-05C5408002CA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2016-10-16T16:16:00Z</dcterms:created>
  <dc:creator>hp</dc:creator>
  <cp:lastModifiedBy>袁肥肥</cp:lastModifiedBy>
  <dcterms:modified xsi:type="dcterms:W3CDTF">2016-10-23T10:47:38Z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2052-10.1.0.5975</vt:lpwstr>
  </property>
</Properties>
</file>